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ahoma" w:eastAsia="Times New Roman" w:hAnsi="Tahoma" w:cs="Tahoma"/>
          <w:sz w:val="19"/>
          <w:szCs w:val="19"/>
          <w:lang w:eastAsia="ru-RU"/>
        </w:rPr>
        <w:t>России 14 ноября 2013 г. N 30384</w:t>
      </w:r>
    </w:p>
    <w:p w:rsidR="002A0899" w:rsidRPr="002A0899" w:rsidRDefault="00D27D59" w:rsidP="002A0899">
      <w:pPr>
        <w:spacing w:before="90" w:after="90" w:line="240" w:lineRule="auto"/>
        <w:rPr>
          <w:rFonts w:ascii="Times New Roman" w:eastAsia="Times New Roman" w:hAnsi="Times New Roman" w:cs="Times New Roman"/>
          <w:sz w:val="24"/>
          <w:szCs w:val="24"/>
          <w:lang w:eastAsia="ru-RU"/>
        </w:rPr>
      </w:pPr>
      <w:r w:rsidRPr="00D27D59">
        <w:rPr>
          <w:rFonts w:ascii="Times New Roman" w:eastAsia="Times New Roman" w:hAnsi="Times New Roman" w:cs="Times New Roman"/>
          <w:sz w:val="24"/>
          <w:szCs w:val="24"/>
          <w:lang w:eastAsia="ru-RU"/>
        </w:rPr>
        <w:pict>
          <v:rect id="_x0000_i1025" style="width:0;height:.75pt" o:hralign="center" o:hrstd="t" o:hrnoshade="t" o:hr="t" fillcolor="#999" stroked="f"/>
        </w:pict>
      </w:r>
    </w:p>
    <w:p w:rsidR="002A0899" w:rsidRPr="002A0899" w:rsidRDefault="002A0899" w:rsidP="002A0899">
      <w:pPr>
        <w:spacing w:before="300" w:after="300" w:line="240" w:lineRule="auto"/>
        <w:outlineLvl w:val="1"/>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 МИНИСТЕРСТВО ОБРАЗОВАНИЯ И НАУКИ РОССИЙСКОЙ </w:t>
      </w:r>
      <w:proofErr w:type="spellStart"/>
      <w:r w:rsidRPr="002A0899">
        <w:rPr>
          <w:rFonts w:ascii="Times New Roman" w:eastAsia="Times New Roman" w:hAnsi="Times New Roman" w:cs="Times New Roman"/>
          <w:sz w:val="24"/>
          <w:szCs w:val="24"/>
          <w:lang w:eastAsia="ru-RU"/>
        </w:rPr>
        <w:t>ФЕДЕРАЦИИПРИКАЗот</w:t>
      </w:r>
      <w:proofErr w:type="spellEnd"/>
      <w:r w:rsidRPr="002A0899">
        <w:rPr>
          <w:rFonts w:ascii="Times New Roman" w:eastAsia="Times New Roman" w:hAnsi="Times New Roman" w:cs="Times New Roman"/>
          <w:sz w:val="24"/>
          <w:szCs w:val="24"/>
          <w:lang w:eastAsia="ru-RU"/>
        </w:rPr>
        <w:t xml:space="preserve"> 17 октября 2013 г. N 1155ОБ УТВЕРЖДЕНИИФЕДЕРАЛЬНОГО ГОСУДАРСТВЕННОГО ОБРАЗОВАТЕЛЬНОГО СТАНДАРТАДОШКОЛЬНОГО ОБРАЗОВАНИЯ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В соответствии с </w:t>
      </w:r>
      <w:hyperlink r:id="rId4" w:history="1">
        <w:r w:rsidRPr="002A0899">
          <w:rPr>
            <w:rFonts w:ascii="Times New Roman" w:eastAsia="Times New Roman" w:hAnsi="Times New Roman" w:cs="Times New Roman"/>
            <w:color w:val="0000FF"/>
            <w:sz w:val="24"/>
            <w:szCs w:val="24"/>
            <w:u w:val="single"/>
            <w:lang w:eastAsia="ru-RU"/>
          </w:rPr>
          <w:t>пунктом 6 части 1 статьи 6</w:t>
        </w:r>
      </w:hyperlink>
      <w:r w:rsidRPr="002A0899">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w:t>
      </w:r>
      <w:hyperlink r:id="rId5" w:history="1">
        <w:r w:rsidRPr="002A0899">
          <w:rPr>
            <w:rFonts w:ascii="Times New Roman" w:eastAsia="Times New Roman" w:hAnsi="Times New Roman" w:cs="Times New Roman"/>
            <w:color w:val="0000FF"/>
            <w:sz w:val="24"/>
            <w:szCs w:val="24"/>
            <w:u w:val="single"/>
            <w:lang w:eastAsia="ru-RU"/>
          </w:rPr>
          <w:t>подпунктом 5.2.41</w:t>
        </w:r>
      </w:hyperlink>
      <w:r w:rsidRPr="002A0899">
        <w:rPr>
          <w:rFonts w:ascii="Times New Roman" w:eastAsia="Times New Roman" w:hAnsi="Times New Roman" w:cs="Times New Roman"/>
          <w:sz w:val="24"/>
          <w:szCs w:val="24"/>
          <w:lang w:eastAsia="ru-RU"/>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rsidRPr="002A0899">
        <w:rPr>
          <w:rFonts w:ascii="Times New Roman" w:eastAsia="Times New Roman" w:hAnsi="Times New Roman" w:cs="Times New Roman"/>
          <w:sz w:val="24"/>
          <w:szCs w:val="24"/>
          <w:lang w:eastAsia="ru-RU"/>
        </w:rPr>
        <w:t xml:space="preserve">N 37, ст. 4702), </w:t>
      </w:r>
      <w:hyperlink r:id="rId6" w:history="1">
        <w:r w:rsidRPr="002A0899">
          <w:rPr>
            <w:rFonts w:ascii="Times New Roman" w:eastAsia="Times New Roman" w:hAnsi="Times New Roman" w:cs="Times New Roman"/>
            <w:color w:val="0000FF"/>
            <w:sz w:val="24"/>
            <w:szCs w:val="24"/>
            <w:u w:val="single"/>
            <w:lang w:eastAsia="ru-RU"/>
          </w:rPr>
          <w:t>пунктом 7</w:t>
        </w:r>
      </w:hyperlink>
      <w:r w:rsidRPr="002A0899">
        <w:rPr>
          <w:rFonts w:ascii="Times New Roman" w:eastAsia="Times New Roman" w:hAnsi="Times New Roman" w:cs="Times New Roman"/>
          <w:sz w:val="24"/>
          <w:szCs w:val="24"/>
          <w:lang w:eastAsia="ru-RU"/>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roofErr w:type="gramEnd"/>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1. Утвердить прилагаемый федеральный государственный образовательный </w:t>
      </w:r>
      <w:hyperlink r:id="rId7" w:anchor="p34" w:tooltip="Ссылка на текущий документ" w:history="1">
        <w:r w:rsidRPr="002A0899">
          <w:rPr>
            <w:rFonts w:ascii="Times New Roman" w:eastAsia="Times New Roman" w:hAnsi="Times New Roman" w:cs="Times New Roman"/>
            <w:color w:val="0000FF"/>
            <w:sz w:val="24"/>
            <w:szCs w:val="24"/>
            <w:u w:val="single"/>
            <w:lang w:eastAsia="ru-RU"/>
          </w:rPr>
          <w:t>стандарт</w:t>
        </w:r>
      </w:hyperlink>
      <w:r w:rsidRPr="002A0899">
        <w:rPr>
          <w:rFonts w:ascii="Times New Roman" w:eastAsia="Times New Roman" w:hAnsi="Times New Roman" w:cs="Times New Roman"/>
          <w:sz w:val="24"/>
          <w:szCs w:val="24"/>
          <w:lang w:eastAsia="ru-RU"/>
        </w:rPr>
        <w:t xml:space="preserve"> дошкольного образования.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 Признать утратившими силу приказы Министерства образования и науки Российской Федерации: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от 23 ноября 2009 г. </w:t>
      </w:r>
      <w:hyperlink r:id="rId8" w:history="1">
        <w:r w:rsidRPr="002A0899">
          <w:rPr>
            <w:rFonts w:ascii="Times New Roman" w:eastAsia="Times New Roman" w:hAnsi="Times New Roman" w:cs="Times New Roman"/>
            <w:color w:val="0000FF"/>
            <w:sz w:val="24"/>
            <w:szCs w:val="24"/>
            <w:u w:val="single"/>
            <w:lang w:eastAsia="ru-RU"/>
          </w:rPr>
          <w:t>N 655</w:t>
        </w:r>
      </w:hyperlink>
      <w:r w:rsidRPr="002A0899">
        <w:rPr>
          <w:rFonts w:ascii="Times New Roman" w:eastAsia="Times New Roman" w:hAnsi="Times New Roman" w:cs="Times New Roman"/>
          <w:sz w:val="24"/>
          <w:szCs w:val="24"/>
          <w:lang w:eastAsia="ru-RU"/>
        </w:rPr>
        <w:t xml:space="preserve">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от 20 июля 2011 г. </w:t>
      </w:r>
      <w:hyperlink r:id="rId9" w:history="1">
        <w:r w:rsidRPr="002A0899">
          <w:rPr>
            <w:rFonts w:ascii="Times New Roman" w:eastAsia="Times New Roman" w:hAnsi="Times New Roman" w:cs="Times New Roman"/>
            <w:color w:val="0000FF"/>
            <w:sz w:val="24"/>
            <w:szCs w:val="24"/>
            <w:u w:val="single"/>
            <w:lang w:eastAsia="ru-RU"/>
          </w:rPr>
          <w:t>N 2151</w:t>
        </w:r>
      </w:hyperlink>
      <w:r w:rsidRPr="002A0899">
        <w:rPr>
          <w:rFonts w:ascii="Times New Roman" w:eastAsia="Times New Roman" w:hAnsi="Times New Roman" w:cs="Times New Roman"/>
          <w:sz w:val="24"/>
          <w:szCs w:val="24"/>
          <w:lang w:eastAsia="ru-RU"/>
        </w:rPr>
        <w:t xml:space="preserve">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 Настоящий приказ вступает в силу с 1 января 2014 года.</w:t>
      </w:r>
    </w:p>
    <w:p w:rsidR="002A0899" w:rsidRPr="002A0899" w:rsidRDefault="002A0899" w:rsidP="002A0899">
      <w:pPr>
        <w:spacing w:after="0" w:line="240" w:lineRule="auto"/>
        <w:jc w:val="right"/>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Министр</w:t>
      </w:r>
    </w:p>
    <w:p w:rsidR="002A0899" w:rsidRPr="002A0899" w:rsidRDefault="002A0899" w:rsidP="002A0899">
      <w:pPr>
        <w:spacing w:after="0" w:line="240" w:lineRule="auto"/>
        <w:jc w:val="right"/>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Д.В.ЛИВАНОВ</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br/>
      </w:r>
      <w:r w:rsidRPr="002A0899">
        <w:rPr>
          <w:rFonts w:ascii="Times New Roman" w:eastAsia="Times New Roman" w:hAnsi="Times New Roman" w:cs="Times New Roman"/>
          <w:sz w:val="24"/>
          <w:szCs w:val="24"/>
          <w:lang w:eastAsia="ru-RU"/>
        </w:rPr>
        <w:br/>
      </w:r>
      <w:hyperlink r:id="rId10" w:anchor="utm_campaign=fd&amp;utm_source=consultant&amp;utm_medium=email&amp;utm_content=body" w:history="1">
        <w:r w:rsidRPr="002A0899">
          <w:rPr>
            <w:rFonts w:ascii="Times New Roman" w:eastAsia="Times New Roman" w:hAnsi="Times New Roman" w:cs="Times New Roman"/>
            <w:color w:val="0000FF"/>
            <w:sz w:val="24"/>
            <w:szCs w:val="24"/>
            <w:u w:val="single"/>
            <w:lang w:eastAsia="ru-RU"/>
          </w:rPr>
          <w:t>http://www.consultant.ru/document/cons_doc_LAW_154637/#utm_campaign=fd&amp;utm_source=consultant&amp;utm_medium=email&amp;utm_content=body</w:t>
        </w:r>
      </w:hyperlink>
      <w:r w:rsidRPr="002A0899">
        <w:rPr>
          <w:rFonts w:ascii="Times New Roman" w:eastAsia="Times New Roman" w:hAnsi="Times New Roman" w:cs="Times New Roman"/>
          <w:sz w:val="24"/>
          <w:szCs w:val="24"/>
          <w:lang w:eastAsia="ru-RU"/>
        </w:rPr>
        <w:br/>
        <w:t xml:space="preserve">© </w:t>
      </w:r>
      <w:proofErr w:type="spellStart"/>
      <w:r w:rsidRPr="002A0899">
        <w:rPr>
          <w:rFonts w:ascii="Times New Roman" w:eastAsia="Times New Roman" w:hAnsi="Times New Roman" w:cs="Times New Roman"/>
          <w:sz w:val="24"/>
          <w:szCs w:val="24"/>
          <w:lang w:eastAsia="ru-RU"/>
        </w:rPr>
        <w:t>КонсультантПлюс</w:t>
      </w:r>
      <w:proofErr w:type="spellEnd"/>
      <w:r w:rsidRPr="002A0899">
        <w:rPr>
          <w:rFonts w:ascii="Times New Roman" w:eastAsia="Times New Roman" w:hAnsi="Times New Roman" w:cs="Times New Roman"/>
          <w:sz w:val="24"/>
          <w:szCs w:val="24"/>
          <w:lang w:eastAsia="ru-RU"/>
        </w:rPr>
        <w:t>, 1992-2013</w:t>
      </w:r>
    </w:p>
    <w:p w:rsidR="00B61137" w:rsidRPr="002A0899" w:rsidRDefault="00B61137">
      <w:pPr>
        <w:rPr>
          <w:rFonts w:ascii="Times New Roman" w:hAnsi="Times New Roman" w:cs="Times New Roman"/>
          <w:sz w:val="24"/>
          <w:szCs w:val="24"/>
        </w:rPr>
      </w:pPr>
    </w:p>
    <w:p w:rsidR="002A0899" w:rsidRPr="002A0899" w:rsidRDefault="002A0899" w:rsidP="002A0899">
      <w:pPr>
        <w:spacing w:after="0" w:line="240" w:lineRule="auto"/>
        <w:jc w:val="right"/>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Приложение</w:t>
      </w:r>
    </w:p>
    <w:p w:rsidR="002A0899" w:rsidRPr="002A0899" w:rsidRDefault="002A0899" w:rsidP="002A0899">
      <w:pPr>
        <w:spacing w:after="0" w:line="240" w:lineRule="auto"/>
        <w:jc w:val="right"/>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Утвержден</w:t>
      </w:r>
    </w:p>
    <w:p w:rsidR="002A0899" w:rsidRPr="002A0899" w:rsidRDefault="002A0899" w:rsidP="002A0899">
      <w:pPr>
        <w:spacing w:after="0" w:line="240" w:lineRule="auto"/>
        <w:jc w:val="right"/>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приказом Министерства образования</w:t>
      </w:r>
    </w:p>
    <w:p w:rsidR="002A0899" w:rsidRPr="002A0899" w:rsidRDefault="002A0899" w:rsidP="002A0899">
      <w:pPr>
        <w:spacing w:after="0" w:line="240" w:lineRule="auto"/>
        <w:jc w:val="right"/>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и науки Российской Федерации</w:t>
      </w:r>
    </w:p>
    <w:p w:rsidR="002A0899" w:rsidRPr="002A0899" w:rsidRDefault="002A0899" w:rsidP="002A0899">
      <w:pPr>
        <w:spacing w:after="0" w:line="240" w:lineRule="auto"/>
        <w:jc w:val="right"/>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от 17 октября 2013 г. N 1155</w:t>
      </w:r>
    </w:p>
    <w:p w:rsidR="002A0899" w:rsidRPr="002A0899" w:rsidRDefault="002A0899" w:rsidP="002A0899">
      <w:pPr>
        <w:spacing w:before="300" w:after="300" w:line="240" w:lineRule="auto"/>
        <w:outlineLvl w:val="1"/>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w:t>
      </w:r>
      <w:proofErr w:type="gramStart"/>
      <w:r w:rsidRPr="002A0899">
        <w:rPr>
          <w:rFonts w:ascii="Times New Roman" w:eastAsia="Times New Roman" w:hAnsi="Times New Roman" w:cs="Times New Roman"/>
          <w:sz w:val="24"/>
          <w:szCs w:val="24"/>
          <w:lang w:eastAsia="ru-RU"/>
        </w:rPr>
        <w:t>ФЕДЕРАЛЬНЫЙ</w:t>
      </w:r>
      <w:proofErr w:type="gramEnd"/>
      <w:r w:rsidRPr="002A0899">
        <w:rPr>
          <w:rFonts w:ascii="Times New Roman" w:eastAsia="Times New Roman" w:hAnsi="Times New Roman" w:cs="Times New Roman"/>
          <w:sz w:val="24"/>
          <w:szCs w:val="24"/>
          <w:lang w:eastAsia="ru-RU"/>
        </w:rPr>
        <w:t xml:space="preserve"> ГОСУДАРСТВЕННЫЙ ОБРАЗОВАТЕЛЬНЫЙ СТАНДАРТДОШКОЛЬНОГО ОБРАЗОВАНИЯ</w:t>
      </w:r>
    </w:p>
    <w:p w:rsidR="002A0899" w:rsidRPr="002A0899" w:rsidRDefault="002A0899" w:rsidP="002A0899">
      <w:pPr>
        <w:spacing w:after="0" w:line="240" w:lineRule="auto"/>
        <w:jc w:val="center"/>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I. ОБЩИЕ ПОЛОЖЕНИЯ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lastRenderedPageBreak/>
        <w:t xml:space="preserve">1.2. Стандарт разработан на основе </w:t>
      </w:r>
      <w:hyperlink r:id="rId11" w:history="1">
        <w:r w:rsidRPr="002A0899">
          <w:rPr>
            <w:rFonts w:ascii="Times New Roman" w:eastAsia="Times New Roman" w:hAnsi="Times New Roman" w:cs="Times New Roman"/>
            <w:color w:val="0000FF"/>
            <w:sz w:val="24"/>
            <w:szCs w:val="24"/>
            <w:u w:val="single"/>
            <w:lang w:eastAsia="ru-RU"/>
          </w:rPr>
          <w:t>Конституции</w:t>
        </w:r>
      </w:hyperlink>
      <w:r w:rsidRPr="002A0899">
        <w:rPr>
          <w:rFonts w:ascii="Times New Roman" w:eastAsia="Times New Roman" w:hAnsi="Times New Roman" w:cs="Times New Roman"/>
          <w:sz w:val="24"/>
          <w:szCs w:val="24"/>
          <w:lang w:eastAsia="ru-RU"/>
        </w:rPr>
        <w:t xml:space="preserve"> Российской Федерации &lt;1&gt; и законодательства Российской Федерации и с учетом </w:t>
      </w:r>
      <w:hyperlink r:id="rId12" w:history="1">
        <w:r w:rsidRPr="002A0899">
          <w:rPr>
            <w:rFonts w:ascii="Times New Roman" w:eastAsia="Times New Roman" w:hAnsi="Times New Roman" w:cs="Times New Roman"/>
            <w:color w:val="0000FF"/>
            <w:sz w:val="24"/>
            <w:szCs w:val="24"/>
            <w:u w:val="single"/>
            <w:lang w:eastAsia="ru-RU"/>
          </w:rPr>
          <w:t>Конвенц</w:t>
        </w:r>
        <w:proofErr w:type="gramStart"/>
        <w:r w:rsidRPr="002A0899">
          <w:rPr>
            <w:rFonts w:ascii="Times New Roman" w:eastAsia="Times New Roman" w:hAnsi="Times New Roman" w:cs="Times New Roman"/>
            <w:color w:val="0000FF"/>
            <w:sz w:val="24"/>
            <w:szCs w:val="24"/>
            <w:u w:val="single"/>
            <w:lang w:eastAsia="ru-RU"/>
          </w:rPr>
          <w:t>ии</w:t>
        </w:r>
      </w:hyperlink>
      <w:r w:rsidRPr="002A0899">
        <w:rPr>
          <w:rFonts w:ascii="Times New Roman" w:eastAsia="Times New Roman" w:hAnsi="Times New Roman" w:cs="Times New Roman"/>
          <w:sz w:val="24"/>
          <w:szCs w:val="24"/>
          <w:lang w:eastAsia="ru-RU"/>
        </w:rPr>
        <w:t xml:space="preserve"> ОО</w:t>
      </w:r>
      <w:proofErr w:type="gramEnd"/>
      <w:r w:rsidRPr="002A0899">
        <w:rPr>
          <w:rFonts w:ascii="Times New Roman" w:eastAsia="Times New Roman" w:hAnsi="Times New Roman" w:cs="Times New Roman"/>
          <w:sz w:val="24"/>
          <w:szCs w:val="24"/>
          <w:lang w:eastAsia="ru-RU"/>
        </w:rPr>
        <w:t>Н о правах ребенка &lt;2&gt;, в основе которых заложены следующие основные принципы: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&lt;1&gt; Российская газета, 25 декабря 1993 г.; Собрание законодательства Российской Федерации, 2009, N 1, ст. 1, ст. 2.</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&lt;2&gt; Сборник международных договоров СССР, 1993, выпуск XLVI.</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1) поддержка разнообразия детства; сохранение уникальности и </w:t>
      </w:r>
      <w:proofErr w:type="spellStart"/>
      <w:r w:rsidRPr="002A0899">
        <w:rPr>
          <w:rFonts w:ascii="Times New Roman" w:eastAsia="Times New Roman" w:hAnsi="Times New Roman" w:cs="Times New Roman"/>
          <w:sz w:val="24"/>
          <w:szCs w:val="24"/>
          <w:lang w:eastAsia="ru-RU"/>
        </w:rPr>
        <w:t>самоценности</w:t>
      </w:r>
      <w:proofErr w:type="spellEnd"/>
      <w:r w:rsidRPr="002A0899">
        <w:rPr>
          <w:rFonts w:ascii="Times New Roman" w:eastAsia="Times New Roman" w:hAnsi="Times New Roman" w:cs="Times New Roman"/>
          <w:sz w:val="24"/>
          <w:szCs w:val="24"/>
          <w:lang w:eastAsia="ru-RU"/>
        </w:rPr>
        <w:t xml:space="preserve"> детства как важного этапа в общем развитии человека, </w:t>
      </w:r>
      <w:proofErr w:type="spellStart"/>
      <w:r w:rsidRPr="002A0899">
        <w:rPr>
          <w:rFonts w:ascii="Times New Roman" w:eastAsia="Times New Roman" w:hAnsi="Times New Roman" w:cs="Times New Roman"/>
          <w:sz w:val="24"/>
          <w:szCs w:val="24"/>
          <w:lang w:eastAsia="ru-RU"/>
        </w:rPr>
        <w:t>самоценность</w:t>
      </w:r>
      <w:proofErr w:type="spellEnd"/>
      <w:r w:rsidRPr="002A0899">
        <w:rPr>
          <w:rFonts w:ascii="Times New Roman" w:eastAsia="Times New Roman" w:hAnsi="Times New Roman" w:cs="Times New Roman"/>
          <w:sz w:val="24"/>
          <w:szCs w:val="24"/>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 уважение личности ребенка;</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1.3. В Стандарте учитываются: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 возможности освоения ребенком Программы на разных этапах ее реализации.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1.4. Основные принципы дошкольного образования: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4) поддержка инициативы детей в различных видах деятельности;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5) сотрудничество Организации с семьей;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6) приобщение детей к </w:t>
      </w:r>
      <w:proofErr w:type="spellStart"/>
      <w:r w:rsidRPr="002A0899">
        <w:rPr>
          <w:rFonts w:ascii="Times New Roman" w:eastAsia="Times New Roman" w:hAnsi="Times New Roman" w:cs="Times New Roman"/>
          <w:sz w:val="24"/>
          <w:szCs w:val="24"/>
          <w:lang w:eastAsia="ru-RU"/>
        </w:rPr>
        <w:t>социокультурным</w:t>
      </w:r>
      <w:proofErr w:type="spellEnd"/>
      <w:r w:rsidRPr="002A0899">
        <w:rPr>
          <w:rFonts w:ascii="Times New Roman" w:eastAsia="Times New Roman" w:hAnsi="Times New Roman" w:cs="Times New Roman"/>
          <w:sz w:val="24"/>
          <w:szCs w:val="24"/>
          <w:lang w:eastAsia="ru-RU"/>
        </w:rPr>
        <w:t xml:space="preserve"> нормам, традициям семьи, общества и государства;</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7) формирование познавательных интересов и познавательных действий ребенка в различных видах деятельности;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8) возрастная адекватность дошкольного образования (соответствие условий, требований, методов возрасту и особенностям развития);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9) учет этнокультурной ситуации развития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1.5. Стандарт направлен на достижение следующих целей: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1) повышение социального статуса дошкольного образования;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 обеспечение государством равенства возможностей для каждого ребенка в получении качественного дошкольного образования;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4) сохранение единства образовательного пространства Российской Федерации относительно уровня дошкольного образования.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1.6. Стандарт направлен на решение следующих задач:</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1) охраны и укрепления физического и психического здоровья детей, в том числе их эмоционального благополучия;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lastRenderedPageBreak/>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5) объединения обучения и воспитания в целостный образовательный процесс на основе духовно-нравственных и </w:t>
      </w:r>
      <w:proofErr w:type="spellStart"/>
      <w:r w:rsidRPr="002A0899">
        <w:rPr>
          <w:rFonts w:ascii="Times New Roman" w:eastAsia="Times New Roman" w:hAnsi="Times New Roman" w:cs="Times New Roman"/>
          <w:sz w:val="24"/>
          <w:szCs w:val="24"/>
          <w:lang w:eastAsia="ru-RU"/>
        </w:rPr>
        <w:t>социокультурных</w:t>
      </w:r>
      <w:proofErr w:type="spellEnd"/>
      <w:r w:rsidRPr="002A0899">
        <w:rPr>
          <w:rFonts w:ascii="Times New Roman" w:eastAsia="Times New Roman" w:hAnsi="Times New Roman" w:cs="Times New Roman"/>
          <w:sz w:val="24"/>
          <w:szCs w:val="24"/>
          <w:lang w:eastAsia="ru-RU"/>
        </w:rPr>
        <w:t xml:space="preserve"> ценностей и принятых в обществе правил и норм поведения в интересах человека, семьи, общества;</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8) формирования </w:t>
      </w:r>
      <w:proofErr w:type="spellStart"/>
      <w:r w:rsidRPr="002A0899">
        <w:rPr>
          <w:rFonts w:ascii="Times New Roman" w:eastAsia="Times New Roman" w:hAnsi="Times New Roman" w:cs="Times New Roman"/>
          <w:sz w:val="24"/>
          <w:szCs w:val="24"/>
          <w:lang w:eastAsia="ru-RU"/>
        </w:rPr>
        <w:t>социокультурной</w:t>
      </w:r>
      <w:proofErr w:type="spellEnd"/>
      <w:r w:rsidRPr="002A0899">
        <w:rPr>
          <w:rFonts w:ascii="Times New Roman" w:eastAsia="Times New Roman" w:hAnsi="Times New Roman" w:cs="Times New Roman"/>
          <w:sz w:val="24"/>
          <w:szCs w:val="24"/>
          <w:lang w:eastAsia="ru-RU"/>
        </w:rPr>
        <w:t xml:space="preserve"> среды, соответствующей возрастным, индивидуальным, психологическим и физиологическим особенностям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1.7. Стандарт является основой </w:t>
      </w:r>
      <w:proofErr w:type="gramStart"/>
      <w:r w:rsidRPr="002A0899">
        <w:rPr>
          <w:rFonts w:ascii="Times New Roman" w:eastAsia="Times New Roman" w:hAnsi="Times New Roman" w:cs="Times New Roman"/>
          <w:sz w:val="24"/>
          <w:szCs w:val="24"/>
          <w:lang w:eastAsia="ru-RU"/>
        </w:rPr>
        <w:t>для</w:t>
      </w:r>
      <w:proofErr w:type="gramEnd"/>
      <w:r w:rsidRPr="002A0899">
        <w:rPr>
          <w:rFonts w:ascii="Times New Roman" w:eastAsia="Times New Roman" w:hAnsi="Times New Roman" w:cs="Times New Roman"/>
          <w:sz w:val="24"/>
          <w:szCs w:val="24"/>
          <w:lang w:eastAsia="ru-RU"/>
        </w:rPr>
        <w:t>:</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1) разработки Программы;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 разработки вариативных примерных образовательных программ дошкольного образования (далее - примерные программы);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4) объективной оценки соответствия образовательной деятельности Организации требованиям Стандарта;</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1.8. Стандарт включает в себя требования </w:t>
      </w:r>
      <w:proofErr w:type="gramStart"/>
      <w:r w:rsidRPr="002A0899">
        <w:rPr>
          <w:rFonts w:ascii="Times New Roman" w:eastAsia="Times New Roman" w:hAnsi="Times New Roman" w:cs="Times New Roman"/>
          <w:sz w:val="24"/>
          <w:szCs w:val="24"/>
          <w:lang w:eastAsia="ru-RU"/>
        </w:rPr>
        <w:t>к</w:t>
      </w:r>
      <w:proofErr w:type="gramEnd"/>
      <w:r w:rsidRPr="002A0899">
        <w:rPr>
          <w:rFonts w:ascii="Times New Roman" w:eastAsia="Times New Roman" w:hAnsi="Times New Roman" w:cs="Times New Roman"/>
          <w:sz w:val="24"/>
          <w:szCs w:val="24"/>
          <w:lang w:eastAsia="ru-RU"/>
        </w:rPr>
        <w:t>:</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структуре Программы и ее объему;</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условиям реализации Программы;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результатам освоения Программы.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2A0899" w:rsidRPr="002A0899" w:rsidRDefault="002A0899" w:rsidP="002A0899">
      <w:pPr>
        <w:spacing w:after="0" w:line="240" w:lineRule="auto"/>
        <w:jc w:val="center"/>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II. ТРЕБОВАНИЯ К СТРУКТУРЕ ОБРАЗОВАТЕЛЬНОЙ ПРОГРАММЫ</w:t>
      </w:r>
    </w:p>
    <w:p w:rsidR="002A0899" w:rsidRPr="002A0899" w:rsidRDefault="002A0899" w:rsidP="002A0899">
      <w:pPr>
        <w:spacing w:after="0" w:line="240" w:lineRule="auto"/>
        <w:jc w:val="center"/>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ДОШКОЛЬНОГО ОБРАЗОВАНИЯ И ЕЕ ОБЪЕМУ</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2.1. Программа определяет содержание и организацию образовательной деятельности на уровне дошкольного образования.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r:id="rId13" w:anchor="p70" w:tooltip="Ссылка на текущий документ" w:history="1">
        <w:r w:rsidRPr="002A0899">
          <w:rPr>
            <w:rFonts w:ascii="Times New Roman" w:eastAsia="Times New Roman" w:hAnsi="Times New Roman" w:cs="Times New Roman"/>
            <w:color w:val="0000FF"/>
            <w:sz w:val="24"/>
            <w:szCs w:val="24"/>
            <w:u w:val="single"/>
            <w:lang w:eastAsia="ru-RU"/>
          </w:rPr>
          <w:t>пункте 1.6</w:t>
        </w:r>
      </w:hyperlink>
      <w:r w:rsidRPr="002A0899">
        <w:rPr>
          <w:rFonts w:ascii="Times New Roman" w:eastAsia="Times New Roman" w:hAnsi="Times New Roman" w:cs="Times New Roman"/>
          <w:sz w:val="24"/>
          <w:szCs w:val="24"/>
          <w:lang w:eastAsia="ru-RU"/>
        </w:rPr>
        <w:t xml:space="preserve"> Стандарта.</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2.2. Структурные подразделения в одной Организации (далее - Группы) могут реализовывать разные Программы.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2.4. Программа направлена </w:t>
      </w:r>
      <w:proofErr w:type="gramStart"/>
      <w:r w:rsidRPr="002A0899">
        <w:rPr>
          <w:rFonts w:ascii="Times New Roman" w:eastAsia="Times New Roman" w:hAnsi="Times New Roman" w:cs="Times New Roman"/>
          <w:sz w:val="24"/>
          <w:szCs w:val="24"/>
          <w:lang w:eastAsia="ru-RU"/>
        </w:rPr>
        <w:t>на</w:t>
      </w:r>
      <w:proofErr w:type="gramEnd"/>
      <w:r w:rsidRPr="002A0899">
        <w:rPr>
          <w:rFonts w:ascii="Times New Roman" w:eastAsia="Times New Roman" w:hAnsi="Times New Roman" w:cs="Times New Roman"/>
          <w:sz w:val="24"/>
          <w:szCs w:val="24"/>
          <w:lang w:eastAsia="ru-RU"/>
        </w:rPr>
        <w:t>:</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2A0899">
        <w:rPr>
          <w:rFonts w:ascii="Times New Roman" w:eastAsia="Times New Roman" w:hAnsi="Times New Roman" w:cs="Times New Roman"/>
          <w:sz w:val="24"/>
          <w:szCs w:val="24"/>
          <w:lang w:eastAsia="ru-RU"/>
        </w:rPr>
        <w:t>со</w:t>
      </w:r>
      <w:proofErr w:type="gramEnd"/>
      <w:r w:rsidRPr="002A0899">
        <w:rPr>
          <w:rFonts w:ascii="Times New Roman" w:eastAsia="Times New Roman" w:hAnsi="Times New Roman" w:cs="Times New Roman"/>
          <w:sz w:val="24"/>
          <w:szCs w:val="24"/>
          <w:lang w:eastAsia="ru-RU"/>
        </w:rPr>
        <w:t xml:space="preserve"> взрослыми и сверстниками и соответствующим возрасту видам деятельности;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lastRenderedPageBreak/>
        <w:t>на создание развивающей образовательной среды, которая представляет собой систему условий социализации и индивидуализации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&lt;1&gt; </w:t>
      </w:r>
      <w:hyperlink r:id="rId14" w:history="1">
        <w:r w:rsidRPr="002A0899">
          <w:rPr>
            <w:rFonts w:ascii="Times New Roman" w:eastAsia="Times New Roman" w:hAnsi="Times New Roman" w:cs="Times New Roman"/>
            <w:color w:val="0000FF"/>
            <w:sz w:val="24"/>
            <w:szCs w:val="24"/>
            <w:u w:val="single"/>
            <w:lang w:eastAsia="ru-RU"/>
          </w:rPr>
          <w:t>Часть 6 статьи 12</w:t>
        </w:r>
      </w:hyperlink>
      <w:r w:rsidRPr="002A0899">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Программа может реализовываться в течение всего времени пребывания &lt;1&gt; детей в Организации.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&lt;1</w:t>
      </w:r>
      <w:proofErr w:type="gramStart"/>
      <w:r w:rsidRPr="002A0899">
        <w:rPr>
          <w:rFonts w:ascii="Times New Roman" w:eastAsia="Times New Roman" w:hAnsi="Times New Roman" w:cs="Times New Roman"/>
          <w:sz w:val="24"/>
          <w:szCs w:val="24"/>
          <w:lang w:eastAsia="ru-RU"/>
        </w:rPr>
        <w:t>&gt; П</w:t>
      </w:r>
      <w:proofErr w:type="gramEnd"/>
      <w:r w:rsidRPr="002A0899">
        <w:rPr>
          <w:rFonts w:ascii="Times New Roman" w:eastAsia="Times New Roman" w:hAnsi="Times New Roman" w:cs="Times New Roman"/>
          <w:sz w:val="24"/>
          <w:szCs w:val="24"/>
          <w:lang w:eastAsia="ru-RU"/>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социально-коммуникативное развитие;</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познавательное развитие;</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речевое развитие;</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художественно-эстетическое развитие;</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физическое развитие.</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2A0899">
        <w:rPr>
          <w:rFonts w:ascii="Times New Roman" w:eastAsia="Times New Roman" w:hAnsi="Times New Roman" w:cs="Times New Roman"/>
          <w:sz w:val="24"/>
          <w:szCs w:val="24"/>
          <w:lang w:eastAsia="ru-RU"/>
        </w:rPr>
        <w:t>со</w:t>
      </w:r>
      <w:proofErr w:type="gramEnd"/>
      <w:r w:rsidRPr="002A0899">
        <w:rPr>
          <w:rFonts w:ascii="Times New Roman" w:eastAsia="Times New Roman" w:hAnsi="Times New Roman" w:cs="Times New Roman"/>
          <w:sz w:val="24"/>
          <w:szCs w:val="24"/>
          <w:lang w:eastAsia="ru-RU"/>
        </w:rPr>
        <w:t xml:space="preserve"> взрослыми и сверстниками; становление самостоятельности, целенаправленности и </w:t>
      </w:r>
      <w:proofErr w:type="spellStart"/>
      <w:r w:rsidRPr="002A0899">
        <w:rPr>
          <w:rFonts w:ascii="Times New Roman" w:eastAsia="Times New Roman" w:hAnsi="Times New Roman" w:cs="Times New Roman"/>
          <w:sz w:val="24"/>
          <w:szCs w:val="24"/>
          <w:lang w:eastAsia="ru-RU"/>
        </w:rPr>
        <w:t>саморегуляции</w:t>
      </w:r>
      <w:proofErr w:type="spellEnd"/>
      <w:r w:rsidRPr="002A0899">
        <w:rPr>
          <w:rFonts w:ascii="Times New Roman" w:eastAsia="Times New Roman" w:hAnsi="Times New Roman" w:cs="Times New Roman"/>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2A0899">
        <w:rPr>
          <w:rFonts w:ascii="Times New Roman" w:eastAsia="Times New Roman" w:hAnsi="Times New Roman" w:cs="Times New Roman"/>
          <w:sz w:val="24"/>
          <w:szCs w:val="24"/>
          <w:lang w:eastAsia="ru-RU"/>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2A0899">
        <w:rPr>
          <w:rFonts w:ascii="Times New Roman" w:eastAsia="Times New Roman" w:hAnsi="Times New Roman" w:cs="Times New Roman"/>
          <w:sz w:val="24"/>
          <w:szCs w:val="24"/>
          <w:lang w:eastAsia="ru-RU"/>
        </w:rPr>
        <w:t>социокультурных</w:t>
      </w:r>
      <w:proofErr w:type="spellEnd"/>
      <w:r w:rsidRPr="002A0899">
        <w:rPr>
          <w:rFonts w:ascii="Times New Roman" w:eastAsia="Times New Roman" w:hAnsi="Times New Roman" w:cs="Times New Roman"/>
          <w:sz w:val="24"/>
          <w:szCs w:val="24"/>
          <w:lang w:eastAsia="ru-RU"/>
        </w:rPr>
        <w:t xml:space="preserve"> ценностях нашего народа, об отечественных традициях и праздниках, о планете Земля как</w:t>
      </w:r>
      <w:proofErr w:type="gramEnd"/>
      <w:r w:rsidRPr="002A0899">
        <w:rPr>
          <w:rFonts w:ascii="Times New Roman" w:eastAsia="Times New Roman" w:hAnsi="Times New Roman" w:cs="Times New Roman"/>
          <w:sz w:val="24"/>
          <w:szCs w:val="24"/>
          <w:lang w:eastAsia="ru-RU"/>
        </w:rPr>
        <w:t xml:space="preserve"> </w:t>
      </w:r>
      <w:proofErr w:type="gramStart"/>
      <w:r w:rsidRPr="002A0899">
        <w:rPr>
          <w:rFonts w:ascii="Times New Roman" w:eastAsia="Times New Roman" w:hAnsi="Times New Roman" w:cs="Times New Roman"/>
          <w:sz w:val="24"/>
          <w:szCs w:val="24"/>
          <w:lang w:eastAsia="ru-RU"/>
        </w:rPr>
        <w:t>общем</w:t>
      </w:r>
      <w:proofErr w:type="gramEnd"/>
      <w:r w:rsidRPr="002A0899">
        <w:rPr>
          <w:rFonts w:ascii="Times New Roman" w:eastAsia="Times New Roman" w:hAnsi="Times New Roman" w:cs="Times New Roman"/>
          <w:sz w:val="24"/>
          <w:szCs w:val="24"/>
          <w:lang w:eastAsia="ru-RU"/>
        </w:rPr>
        <w:t xml:space="preserve"> доме людей, об особенностях ее природы, многообразии стран и народов мира.</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proofErr w:type="gramStart"/>
      <w:r w:rsidRPr="002A0899">
        <w:rPr>
          <w:rFonts w:ascii="Times New Roman" w:eastAsia="Times New Roman" w:hAnsi="Times New Roman" w:cs="Times New Roman"/>
          <w:sz w:val="24"/>
          <w:szCs w:val="24"/>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w:t>
      </w:r>
      <w:r w:rsidRPr="002A0899">
        <w:rPr>
          <w:rFonts w:ascii="Times New Roman" w:eastAsia="Times New Roman" w:hAnsi="Times New Roman" w:cs="Times New Roman"/>
          <w:sz w:val="24"/>
          <w:szCs w:val="24"/>
          <w:lang w:eastAsia="ru-RU"/>
        </w:rPr>
        <w:lastRenderedPageBreak/>
        <w:t>самостоятельной творческой деятельности детей (изобразительной, конструктивно-модельной, музыкальной и др.).</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2A0899">
        <w:rPr>
          <w:rFonts w:ascii="Times New Roman" w:eastAsia="Times New Roman" w:hAnsi="Times New Roman" w:cs="Times New Roman"/>
          <w:sz w:val="24"/>
          <w:szCs w:val="24"/>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2A0899">
        <w:rPr>
          <w:rFonts w:ascii="Times New Roman" w:eastAsia="Times New Roman" w:hAnsi="Times New Roman" w:cs="Times New Roman"/>
          <w:sz w:val="24"/>
          <w:szCs w:val="24"/>
          <w:lang w:eastAsia="ru-RU"/>
        </w:rPr>
        <w:t>саморегуляции</w:t>
      </w:r>
      <w:proofErr w:type="spellEnd"/>
      <w:r w:rsidRPr="002A0899">
        <w:rPr>
          <w:rFonts w:ascii="Times New Roman" w:eastAsia="Times New Roman" w:hAnsi="Times New Roman" w:cs="Times New Roman"/>
          <w:sz w:val="24"/>
          <w:szCs w:val="24"/>
          <w:lang w:eastAsia="ru-RU"/>
        </w:rPr>
        <w:t xml:space="preserve"> в двигательной сфере;</w:t>
      </w:r>
      <w:proofErr w:type="gramEnd"/>
      <w:r w:rsidRPr="002A0899">
        <w:rPr>
          <w:rFonts w:ascii="Times New Roman" w:eastAsia="Times New Roman" w:hAnsi="Times New Roman" w:cs="Times New Roman"/>
          <w:sz w:val="24"/>
          <w:szCs w:val="24"/>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proofErr w:type="gramStart"/>
      <w:r w:rsidRPr="002A0899">
        <w:rPr>
          <w:rFonts w:ascii="Times New Roman" w:eastAsia="Times New Roman" w:hAnsi="Times New Roman" w:cs="Times New Roman"/>
          <w:sz w:val="24"/>
          <w:szCs w:val="24"/>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2A0899">
        <w:rPr>
          <w:rFonts w:ascii="Times New Roman" w:eastAsia="Times New Roman" w:hAnsi="Times New Roman" w:cs="Times New Roman"/>
          <w:sz w:val="24"/>
          <w:szCs w:val="24"/>
          <w:lang w:eastAsia="ru-RU"/>
        </w:rPr>
        <w:t>со</w:t>
      </w:r>
      <w:proofErr w:type="gramEnd"/>
      <w:r w:rsidRPr="002A0899">
        <w:rPr>
          <w:rFonts w:ascii="Times New Roman" w:eastAsia="Times New Roman" w:hAnsi="Times New Roman" w:cs="Times New Roman"/>
          <w:sz w:val="24"/>
          <w:szCs w:val="24"/>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2A0899">
        <w:rPr>
          <w:rFonts w:ascii="Times New Roman" w:eastAsia="Times New Roman" w:hAnsi="Times New Roman" w:cs="Times New Roman"/>
          <w:sz w:val="24"/>
          <w:szCs w:val="24"/>
          <w:lang w:eastAsia="ru-RU"/>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2.8. Содержание Программы должно отражать следующие аспекты образовательной среды для ребенка дошкольного возраста:</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1) предметно-пространственная развивающая образовательная среда;</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2) характер взаимодействия </w:t>
      </w:r>
      <w:proofErr w:type="gramStart"/>
      <w:r w:rsidRPr="002A0899">
        <w:rPr>
          <w:rFonts w:ascii="Times New Roman" w:eastAsia="Times New Roman" w:hAnsi="Times New Roman" w:cs="Times New Roman"/>
          <w:sz w:val="24"/>
          <w:szCs w:val="24"/>
          <w:lang w:eastAsia="ru-RU"/>
        </w:rPr>
        <w:t>со</w:t>
      </w:r>
      <w:proofErr w:type="gramEnd"/>
      <w:r w:rsidRPr="002A0899">
        <w:rPr>
          <w:rFonts w:ascii="Times New Roman" w:eastAsia="Times New Roman" w:hAnsi="Times New Roman" w:cs="Times New Roman"/>
          <w:sz w:val="24"/>
          <w:szCs w:val="24"/>
          <w:lang w:eastAsia="ru-RU"/>
        </w:rPr>
        <w:t xml:space="preserve"> взрослыми;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 характер взаимодействия с другими детьми;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4) система отношений ребенка к миру, к другим людям, к себе самому.</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r:id="rId15" w:anchor="p103" w:tooltip="Ссылка на текущий документ" w:history="1">
        <w:r w:rsidRPr="002A0899">
          <w:rPr>
            <w:rFonts w:ascii="Times New Roman" w:eastAsia="Times New Roman" w:hAnsi="Times New Roman" w:cs="Times New Roman"/>
            <w:color w:val="0000FF"/>
            <w:sz w:val="24"/>
            <w:szCs w:val="24"/>
            <w:u w:val="single"/>
            <w:lang w:eastAsia="ru-RU"/>
          </w:rPr>
          <w:t>пункт 2.5</w:t>
        </w:r>
      </w:hyperlink>
      <w:r w:rsidRPr="002A0899">
        <w:rPr>
          <w:rFonts w:ascii="Times New Roman" w:eastAsia="Times New Roman" w:hAnsi="Times New Roman" w:cs="Times New Roman"/>
          <w:sz w:val="24"/>
          <w:szCs w:val="24"/>
          <w:lang w:eastAsia="ru-RU"/>
        </w:rPr>
        <w:t xml:space="preserve"> Стандарта).</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2.11.1. Целевой раздел включает в себя пояснительную записку и планируемые результаты освоения программы.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lastRenderedPageBreak/>
        <w:t>Пояснительная записка должна раскрывать:</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цели и задачи реализации Программы;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принципы и подходы к формированию Программы;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2.11.2. Содержательный раздел представляет общее содержание Программы, обеспечивающее полноценное развитие личности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Содержательный раздел Программы должен включать:</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proofErr w:type="gramStart"/>
      <w:r w:rsidRPr="002A0899">
        <w:rPr>
          <w:rFonts w:ascii="Times New Roman" w:eastAsia="Times New Roman" w:hAnsi="Times New Roman" w:cs="Times New Roman"/>
          <w:sz w:val="24"/>
          <w:szCs w:val="24"/>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В содержательном разделе Программы должны быть представлены: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а) особенности образовательной деятельности разных видов и культурных практик;</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б) способы и направления поддержки детской инициативы;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в) особенности взаимодействия педагогического коллектива с семьями воспитанников;</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г) иные характеристики содержания Программы, наиболее существенные с точки зрения авторов Программы.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2A0899">
        <w:rPr>
          <w:rFonts w:ascii="Times New Roman" w:eastAsia="Times New Roman" w:hAnsi="Times New Roman" w:cs="Times New Roman"/>
          <w:sz w:val="24"/>
          <w:szCs w:val="24"/>
          <w:lang w:eastAsia="ru-RU"/>
        </w:rPr>
        <w:t>на</w:t>
      </w:r>
      <w:proofErr w:type="gramEnd"/>
      <w:r w:rsidRPr="002A0899">
        <w:rPr>
          <w:rFonts w:ascii="Times New Roman" w:eastAsia="Times New Roman" w:hAnsi="Times New Roman" w:cs="Times New Roman"/>
          <w:sz w:val="24"/>
          <w:szCs w:val="24"/>
          <w:lang w:eastAsia="ru-RU"/>
        </w:rPr>
        <w:t>:</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специфику национальных, </w:t>
      </w:r>
      <w:proofErr w:type="spellStart"/>
      <w:r w:rsidRPr="002A0899">
        <w:rPr>
          <w:rFonts w:ascii="Times New Roman" w:eastAsia="Times New Roman" w:hAnsi="Times New Roman" w:cs="Times New Roman"/>
          <w:sz w:val="24"/>
          <w:szCs w:val="24"/>
          <w:lang w:eastAsia="ru-RU"/>
        </w:rPr>
        <w:t>социокультурных</w:t>
      </w:r>
      <w:proofErr w:type="spellEnd"/>
      <w:r w:rsidRPr="002A0899">
        <w:rPr>
          <w:rFonts w:ascii="Times New Roman" w:eastAsia="Times New Roman" w:hAnsi="Times New Roman" w:cs="Times New Roman"/>
          <w:sz w:val="24"/>
          <w:szCs w:val="24"/>
          <w:lang w:eastAsia="ru-RU"/>
        </w:rPr>
        <w:t xml:space="preserve"> и иных условий, в которых осуществляется образовательная деятельность;</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сложившиеся традиции Организации или Группы.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Коррекционная работа и/или инклюзивное образование должны быть направлены </w:t>
      </w:r>
      <w:proofErr w:type="gramStart"/>
      <w:r w:rsidRPr="002A0899">
        <w:rPr>
          <w:rFonts w:ascii="Times New Roman" w:eastAsia="Times New Roman" w:hAnsi="Times New Roman" w:cs="Times New Roman"/>
          <w:sz w:val="24"/>
          <w:szCs w:val="24"/>
          <w:lang w:eastAsia="ru-RU"/>
        </w:rPr>
        <w:t>на</w:t>
      </w:r>
      <w:proofErr w:type="gramEnd"/>
      <w:r w:rsidRPr="002A0899">
        <w:rPr>
          <w:rFonts w:ascii="Times New Roman" w:eastAsia="Times New Roman" w:hAnsi="Times New Roman" w:cs="Times New Roman"/>
          <w:sz w:val="24"/>
          <w:szCs w:val="24"/>
          <w:lang w:eastAsia="ru-RU"/>
        </w:rPr>
        <w:t>:</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1) обеспечение </w:t>
      </w:r>
      <w:proofErr w:type="gramStart"/>
      <w:r w:rsidRPr="002A0899">
        <w:rPr>
          <w:rFonts w:ascii="Times New Roman" w:eastAsia="Times New Roman" w:hAnsi="Times New Roman" w:cs="Times New Roman"/>
          <w:sz w:val="24"/>
          <w:szCs w:val="24"/>
          <w:lang w:eastAsia="ru-RU"/>
        </w:rPr>
        <w:t>коррекции нарушений развития различных категорий детей</w:t>
      </w:r>
      <w:proofErr w:type="gramEnd"/>
      <w:r w:rsidRPr="002A0899">
        <w:rPr>
          <w:rFonts w:ascii="Times New Roman" w:eastAsia="Times New Roman" w:hAnsi="Times New Roman" w:cs="Times New Roman"/>
          <w:sz w:val="24"/>
          <w:szCs w:val="24"/>
          <w:lang w:eastAsia="ru-RU"/>
        </w:rPr>
        <w:t xml:space="preserve"> с ограниченными возможностями здоровья, оказание им квалифицированной помощи в освоении Программы;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lastRenderedPageBreak/>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2A0899">
        <w:rPr>
          <w:rFonts w:ascii="Times New Roman" w:eastAsia="Times New Roman" w:hAnsi="Times New Roman" w:cs="Times New Roman"/>
          <w:sz w:val="24"/>
          <w:szCs w:val="24"/>
          <w:lang w:eastAsia="ru-RU"/>
        </w:rPr>
        <w:t>представлена</w:t>
      </w:r>
      <w:proofErr w:type="gramEnd"/>
      <w:r w:rsidRPr="002A0899">
        <w:rPr>
          <w:rFonts w:ascii="Times New Roman" w:eastAsia="Times New Roman" w:hAnsi="Times New Roman" w:cs="Times New Roman"/>
          <w:sz w:val="24"/>
          <w:szCs w:val="24"/>
          <w:lang w:eastAsia="ru-RU"/>
        </w:rPr>
        <w:t xml:space="preserve"> развернуто в соответствии с </w:t>
      </w:r>
      <w:hyperlink r:id="rId16" w:anchor="p136" w:tooltip="Ссылка на текущий документ" w:history="1">
        <w:r w:rsidRPr="002A0899">
          <w:rPr>
            <w:rFonts w:ascii="Times New Roman" w:eastAsia="Times New Roman" w:hAnsi="Times New Roman" w:cs="Times New Roman"/>
            <w:color w:val="0000FF"/>
            <w:sz w:val="24"/>
            <w:szCs w:val="24"/>
            <w:u w:val="single"/>
            <w:lang w:eastAsia="ru-RU"/>
          </w:rPr>
          <w:t>пунктом 2.11</w:t>
        </w:r>
      </w:hyperlink>
      <w:r w:rsidRPr="002A0899">
        <w:rPr>
          <w:rFonts w:ascii="Times New Roman" w:eastAsia="Times New Roman" w:hAnsi="Times New Roman" w:cs="Times New Roman"/>
          <w:sz w:val="24"/>
          <w:szCs w:val="24"/>
          <w:lang w:eastAsia="ru-RU"/>
        </w:rPr>
        <w:t xml:space="preserve"> Стандарта, в случае если она не соответствует одной из примерных программ.</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В краткой презентации Программы должны быть указаны: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 используемые Примерные программы;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 характеристика взаимодействия педагогического коллектива с семьями детей.</w:t>
      </w:r>
    </w:p>
    <w:p w:rsidR="002A0899" w:rsidRPr="002A0899" w:rsidRDefault="002A0899" w:rsidP="002A0899">
      <w:pPr>
        <w:spacing w:after="0" w:line="240" w:lineRule="auto"/>
        <w:jc w:val="center"/>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III. ТРЕБОВАНИЯ К УСЛОВИЯМ РЕАЛИЗАЦИИ ОСНОВНОЙ</w:t>
      </w:r>
    </w:p>
    <w:p w:rsidR="002A0899" w:rsidRPr="002A0899" w:rsidRDefault="002A0899" w:rsidP="002A0899">
      <w:pPr>
        <w:spacing w:after="0" w:line="240" w:lineRule="auto"/>
        <w:jc w:val="center"/>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ОБРАЗОВАТЕЛЬНОЙ ПРОГРАММЫ ДОШКОЛЬНОГО ОБРАЗОВАНИЯ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1) гарантирует охрану и укрепление физического и психического здоровья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 обеспечивает эмоциональное благополучие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 способствует профессиональному развитию педагогических работников;</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4) создает условия для развивающего вариативного дошкольного образования;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5) обеспечивает открытость дошкольного образования;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6) создает условия для участия родителей (законных представителей) в образовательной деятельности.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3.2. Требования к психолого-педагогическим условиям реализации основной образовательной программы дошкольного образования.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3.2.1. Для успешной реализации Программы должны быть обеспечены следующие психолого-педагогические условия: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2A0899">
        <w:rPr>
          <w:rFonts w:ascii="Times New Roman" w:eastAsia="Times New Roman" w:hAnsi="Times New Roman" w:cs="Times New Roman"/>
          <w:sz w:val="24"/>
          <w:szCs w:val="24"/>
          <w:lang w:eastAsia="ru-RU"/>
        </w:rPr>
        <w:t>недопустимость</w:t>
      </w:r>
      <w:proofErr w:type="gramEnd"/>
      <w:r w:rsidRPr="002A0899">
        <w:rPr>
          <w:rFonts w:ascii="Times New Roman" w:eastAsia="Times New Roman" w:hAnsi="Times New Roman" w:cs="Times New Roman"/>
          <w:sz w:val="24"/>
          <w:szCs w:val="24"/>
          <w:lang w:eastAsia="ru-RU"/>
        </w:rPr>
        <w:t xml:space="preserve"> как искусственного ускорения, так и искусственного замедления развития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lastRenderedPageBreak/>
        <w:t>5) поддержка инициативы и самостоятельности детей в специфических для них видах деятельности;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6) возможность выбора детьми материалов, видов активности, участников совместной деятельности и общения;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7) защита детей от всех форм физического и психического насилия &lt;1&gt;;</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&lt;1&gt; </w:t>
      </w:r>
      <w:hyperlink r:id="rId17" w:history="1">
        <w:r w:rsidRPr="002A0899">
          <w:rPr>
            <w:rFonts w:ascii="Times New Roman" w:eastAsia="Times New Roman" w:hAnsi="Times New Roman" w:cs="Times New Roman"/>
            <w:color w:val="0000FF"/>
            <w:sz w:val="24"/>
            <w:szCs w:val="24"/>
            <w:u w:val="single"/>
            <w:lang w:eastAsia="ru-RU"/>
          </w:rPr>
          <w:t>Пункт 9 части 1 статьи 34</w:t>
        </w:r>
      </w:hyperlink>
      <w:r w:rsidRPr="002A0899">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3.2.2. </w:t>
      </w:r>
      <w:proofErr w:type="gramStart"/>
      <w:r w:rsidRPr="002A0899">
        <w:rPr>
          <w:rFonts w:ascii="Times New Roman" w:eastAsia="Times New Roman" w:hAnsi="Times New Roman" w:cs="Times New Roman"/>
          <w:sz w:val="24"/>
          <w:szCs w:val="24"/>
          <w:lang w:eastAsia="ru-RU"/>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2A0899">
        <w:rPr>
          <w:rFonts w:ascii="Times New Roman" w:eastAsia="Times New Roman" w:hAnsi="Times New Roman" w:cs="Times New Roman"/>
          <w:sz w:val="24"/>
          <w:szCs w:val="24"/>
          <w:lang w:eastAsia="ru-RU"/>
        </w:rPr>
        <w:t xml:space="preserve"> посредством организации инклюзивного образования детей с ограниченными возможностями здоровья.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 оптимизации работы с группой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2A0899">
        <w:rPr>
          <w:rFonts w:ascii="Times New Roman" w:eastAsia="Times New Roman" w:hAnsi="Times New Roman" w:cs="Times New Roman"/>
          <w:sz w:val="24"/>
          <w:szCs w:val="24"/>
          <w:lang w:eastAsia="ru-RU"/>
        </w:rPr>
        <w:t>которую</w:t>
      </w:r>
      <w:proofErr w:type="gramEnd"/>
      <w:r w:rsidRPr="002A0899">
        <w:rPr>
          <w:rFonts w:ascii="Times New Roman" w:eastAsia="Times New Roman" w:hAnsi="Times New Roman" w:cs="Times New Roman"/>
          <w:sz w:val="24"/>
          <w:szCs w:val="24"/>
          <w:lang w:eastAsia="ru-RU"/>
        </w:rPr>
        <w:t xml:space="preserve"> проводят квалифицированные специалисты (педагоги-психологи, психологи).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Участие ребенка в психологической диагностике допускается только с согласия его родителей (законных представителей).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3.2.4. Наполняемость Группы определяется с учетом возраста детей, их состояния здоровья, специфики Программы.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1) обеспечение эмоционального благополучия </w:t>
      </w:r>
      <w:proofErr w:type="gramStart"/>
      <w:r w:rsidRPr="002A0899">
        <w:rPr>
          <w:rFonts w:ascii="Times New Roman" w:eastAsia="Times New Roman" w:hAnsi="Times New Roman" w:cs="Times New Roman"/>
          <w:sz w:val="24"/>
          <w:szCs w:val="24"/>
          <w:lang w:eastAsia="ru-RU"/>
        </w:rPr>
        <w:t>через</w:t>
      </w:r>
      <w:proofErr w:type="gramEnd"/>
      <w:r w:rsidRPr="002A0899">
        <w:rPr>
          <w:rFonts w:ascii="Times New Roman" w:eastAsia="Times New Roman" w:hAnsi="Times New Roman" w:cs="Times New Roman"/>
          <w:sz w:val="24"/>
          <w:szCs w:val="24"/>
          <w:lang w:eastAsia="ru-RU"/>
        </w:rPr>
        <w:t>:</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непосредственное общение с каждым ребенком;</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уважительное отношение к каждому ребенку, к его чувствам и потребностям;</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2) поддержку индивидуальности и инициативы детей </w:t>
      </w:r>
      <w:proofErr w:type="gramStart"/>
      <w:r w:rsidRPr="002A0899">
        <w:rPr>
          <w:rFonts w:ascii="Times New Roman" w:eastAsia="Times New Roman" w:hAnsi="Times New Roman" w:cs="Times New Roman"/>
          <w:sz w:val="24"/>
          <w:szCs w:val="24"/>
          <w:lang w:eastAsia="ru-RU"/>
        </w:rPr>
        <w:t>через</w:t>
      </w:r>
      <w:proofErr w:type="gramEnd"/>
      <w:r w:rsidRPr="002A0899">
        <w:rPr>
          <w:rFonts w:ascii="Times New Roman" w:eastAsia="Times New Roman" w:hAnsi="Times New Roman" w:cs="Times New Roman"/>
          <w:sz w:val="24"/>
          <w:szCs w:val="24"/>
          <w:lang w:eastAsia="ru-RU"/>
        </w:rPr>
        <w:t>:</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создание условий для свободного выбора детьми деятельности, участников совместной деятельности;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создание условий для принятия детьми решений, выражения своих чувств и мыслей;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proofErr w:type="spellStart"/>
      <w:r w:rsidRPr="002A0899">
        <w:rPr>
          <w:rFonts w:ascii="Times New Roman" w:eastAsia="Times New Roman" w:hAnsi="Times New Roman" w:cs="Times New Roman"/>
          <w:sz w:val="24"/>
          <w:szCs w:val="24"/>
          <w:lang w:eastAsia="ru-RU"/>
        </w:rPr>
        <w:t>недирективную</w:t>
      </w:r>
      <w:proofErr w:type="spellEnd"/>
      <w:r w:rsidRPr="002A0899">
        <w:rPr>
          <w:rFonts w:ascii="Times New Roman" w:eastAsia="Times New Roman" w:hAnsi="Times New Roman" w:cs="Times New Roman"/>
          <w:sz w:val="24"/>
          <w:szCs w:val="24"/>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 установление правил взаимодействия в разных ситуациях:</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развитие коммуникативных способностей детей, позволяющих разрешать конфликтные ситуации со сверстниками;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развитие умения детей работать в группе сверстников;</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2A0899">
        <w:rPr>
          <w:rFonts w:ascii="Times New Roman" w:eastAsia="Times New Roman" w:hAnsi="Times New Roman" w:cs="Times New Roman"/>
          <w:sz w:val="24"/>
          <w:szCs w:val="24"/>
          <w:lang w:eastAsia="ru-RU"/>
        </w:rPr>
        <w:t>со</w:t>
      </w:r>
      <w:proofErr w:type="gramEnd"/>
      <w:r w:rsidRPr="002A0899">
        <w:rPr>
          <w:rFonts w:ascii="Times New Roman" w:eastAsia="Times New Roman" w:hAnsi="Times New Roman" w:cs="Times New Roman"/>
          <w:sz w:val="24"/>
          <w:szCs w:val="24"/>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создание условий для овладения культурными средствами деятельности;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lastRenderedPageBreak/>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поддержку спонтанной игры детей, ее обогащение, обеспечение игрового времени и пространства;</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оценку индивидуального развития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3.2.6. В целях эффективной реализации Программы должны быть созданы условия </w:t>
      </w:r>
      <w:proofErr w:type="gramStart"/>
      <w:r w:rsidRPr="002A0899">
        <w:rPr>
          <w:rFonts w:ascii="Times New Roman" w:eastAsia="Times New Roman" w:hAnsi="Times New Roman" w:cs="Times New Roman"/>
          <w:sz w:val="24"/>
          <w:szCs w:val="24"/>
          <w:lang w:eastAsia="ru-RU"/>
        </w:rPr>
        <w:t>для</w:t>
      </w:r>
      <w:proofErr w:type="gramEnd"/>
      <w:r w:rsidRPr="002A0899">
        <w:rPr>
          <w:rFonts w:ascii="Times New Roman" w:eastAsia="Times New Roman" w:hAnsi="Times New Roman" w:cs="Times New Roman"/>
          <w:sz w:val="24"/>
          <w:szCs w:val="24"/>
          <w:lang w:eastAsia="ru-RU"/>
        </w:rPr>
        <w:t>:</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2A0899" w:rsidRPr="002A0899" w:rsidRDefault="002A0899" w:rsidP="002A0899">
      <w:pPr>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b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3.2.8. Организация должна создавать возможности: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 для взрослых по поиску, использованию материалов, обеспечивающих реализацию Программы, в том числе в информационной среде;</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 для обсуждения с родителями (законными представителями) детей вопросов, связанных с реализацией Программы.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3.2.9. </w:t>
      </w:r>
      <w:proofErr w:type="gramStart"/>
      <w:r w:rsidRPr="002A0899">
        <w:rPr>
          <w:rFonts w:ascii="Times New Roman" w:eastAsia="Times New Roman" w:hAnsi="Times New Roman" w:cs="Times New Roman"/>
          <w:sz w:val="24"/>
          <w:szCs w:val="24"/>
          <w:lang w:eastAsia="ru-RU"/>
        </w:rPr>
        <w:t xml:space="preserve">Максимально допустимый объем образовательной нагрузки должен соответствовать санитарно-эпидемиологическим правилам и нормативам </w:t>
      </w:r>
      <w:hyperlink r:id="rId18" w:history="1">
        <w:proofErr w:type="spellStart"/>
        <w:r w:rsidRPr="002A0899">
          <w:rPr>
            <w:rFonts w:ascii="Times New Roman" w:eastAsia="Times New Roman" w:hAnsi="Times New Roman" w:cs="Times New Roman"/>
            <w:color w:val="0000FF"/>
            <w:sz w:val="24"/>
            <w:szCs w:val="24"/>
            <w:u w:val="single"/>
            <w:lang w:eastAsia="ru-RU"/>
          </w:rPr>
          <w:t>СанПиН</w:t>
        </w:r>
        <w:proofErr w:type="spellEnd"/>
        <w:r w:rsidRPr="002A0899">
          <w:rPr>
            <w:rFonts w:ascii="Times New Roman" w:eastAsia="Times New Roman" w:hAnsi="Times New Roman" w:cs="Times New Roman"/>
            <w:color w:val="0000FF"/>
            <w:sz w:val="24"/>
            <w:szCs w:val="24"/>
            <w:u w:val="single"/>
            <w:lang w:eastAsia="ru-RU"/>
          </w:rPr>
          <w:t xml:space="preserve"> 2.4.1.3049-13</w:t>
        </w:r>
      </w:hyperlink>
      <w:r w:rsidRPr="002A0899">
        <w:rPr>
          <w:rFonts w:ascii="Times New Roman" w:eastAsia="Times New Roman" w:hAnsi="Times New Roman" w:cs="Times New Roman"/>
          <w:sz w:val="24"/>
          <w:szCs w:val="24"/>
          <w:lang w:eastAsia="ru-RU"/>
        </w:rPr>
        <w:t xml:space="preserve">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3.3. Требования к развивающей предметно-пространственной среде.</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3.3.1. </w:t>
      </w:r>
      <w:proofErr w:type="gramStart"/>
      <w:r w:rsidRPr="002A0899">
        <w:rPr>
          <w:rFonts w:ascii="Times New Roman" w:eastAsia="Times New Roman" w:hAnsi="Times New Roman" w:cs="Times New Roman"/>
          <w:sz w:val="24"/>
          <w:szCs w:val="24"/>
          <w:lang w:eastAsia="ru-RU"/>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3.3.3. Развивающая предметно-пространственная среда должна обеспечивать:</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реализацию различных образовательных программ;</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в случае организации инклюзивного образования - необходимые для него условия;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учет национально-культурных, климатических условий, в которых осуществляется образовательная деятельность;</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учет возрастных особенностей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lastRenderedPageBreak/>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1) Насыщенность среды должна соответствовать возрастным возможностям детей и содержанию Программы.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эмоциональное благополучие детей во взаимодействии с предметно-пространственным окружением;</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возможность самовыражения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2) </w:t>
      </w:r>
      <w:proofErr w:type="spellStart"/>
      <w:r w:rsidRPr="002A0899">
        <w:rPr>
          <w:rFonts w:ascii="Times New Roman" w:eastAsia="Times New Roman" w:hAnsi="Times New Roman" w:cs="Times New Roman"/>
          <w:sz w:val="24"/>
          <w:szCs w:val="24"/>
          <w:lang w:eastAsia="ru-RU"/>
        </w:rPr>
        <w:t>Трансформируемость</w:t>
      </w:r>
      <w:proofErr w:type="spellEnd"/>
      <w:r w:rsidRPr="002A0899">
        <w:rPr>
          <w:rFonts w:ascii="Times New Roman" w:eastAsia="Times New Roman" w:hAnsi="Times New Roman" w:cs="Times New Roman"/>
          <w:sz w:val="24"/>
          <w:szCs w:val="24"/>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3) </w:t>
      </w:r>
      <w:proofErr w:type="spellStart"/>
      <w:r w:rsidRPr="002A0899">
        <w:rPr>
          <w:rFonts w:ascii="Times New Roman" w:eastAsia="Times New Roman" w:hAnsi="Times New Roman" w:cs="Times New Roman"/>
          <w:sz w:val="24"/>
          <w:szCs w:val="24"/>
          <w:lang w:eastAsia="ru-RU"/>
        </w:rPr>
        <w:t>Полифункциональность</w:t>
      </w:r>
      <w:proofErr w:type="spellEnd"/>
      <w:r w:rsidRPr="002A0899">
        <w:rPr>
          <w:rFonts w:ascii="Times New Roman" w:eastAsia="Times New Roman" w:hAnsi="Times New Roman" w:cs="Times New Roman"/>
          <w:sz w:val="24"/>
          <w:szCs w:val="24"/>
          <w:lang w:eastAsia="ru-RU"/>
        </w:rPr>
        <w:t xml:space="preserve"> материалов предполагает:</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4) Вариативность среды предполагает:</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5) Доступность среды предполагает:</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исправность и сохранность материалов и оборудования.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3.4. Требования к кадровым условиям реализации Программы.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proofErr w:type="gramStart"/>
      <w:r w:rsidRPr="002A0899">
        <w:rPr>
          <w:rFonts w:ascii="Times New Roman" w:eastAsia="Times New Roman" w:hAnsi="Times New Roman" w:cs="Times New Roman"/>
          <w:sz w:val="24"/>
          <w:szCs w:val="24"/>
          <w:lang w:eastAsia="ru-RU"/>
        </w:rP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w:t>
      </w:r>
      <w:hyperlink r:id="rId19" w:history="1">
        <w:r w:rsidRPr="002A0899">
          <w:rPr>
            <w:rFonts w:ascii="Times New Roman" w:eastAsia="Times New Roman" w:hAnsi="Times New Roman" w:cs="Times New Roman"/>
            <w:color w:val="0000FF"/>
            <w:sz w:val="24"/>
            <w:szCs w:val="24"/>
            <w:u w:val="single"/>
            <w:lang w:eastAsia="ru-RU"/>
          </w:rPr>
          <w:t>раздел</w:t>
        </w:r>
      </w:hyperlink>
      <w:r w:rsidRPr="002A0899">
        <w:rPr>
          <w:rFonts w:ascii="Times New Roman" w:eastAsia="Times New Roman" w:hAnsi="Times New Roman" w:cs="Times New Roman"/>
          <w:sz w:val="24"/>
          <w:szCs w:val="24"/>
          <w:lang w:eastAsia="ru-RU"/>
        </w:rPr>
        <w:t xml:space="preserve">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w:t>
      </w:r>
      <w:r w:rsidRPr="002A0899">
        <w:rPr>
          <w:rFonts w:ascii="Times New Roman" w:eastAsia="Times New Roman" w:hAnsi="Times New Roman" w:cs="Times New Roman"/>
          <w:sz w:val="24"/>
          <w:szCs w:val="24"/>
          <w:lang w:eastAsia="ru-RU"/>
        </w:rPr>
        <w:lastRenderedPageBreak/>
        <w:t>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2A0899">
        <w:rPr>
          <w:rFonts w:ascii="Times New Roman" w:eastAsia="Times New Roman" w:hAnsi="Times New Roman" w:cs="Times New Roman"/>
          <w:sz w:val="24"/>
          <w:szCs w:val="24"/>
          <w:lang w:eastAsia="ru-RU"/>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hyperlink r:id="rId20" w:anchor="p208" w:tooltip="Ссылка на текущий документ" w:history="1">
        <w:r w:rsidRPr="002A0899">
          <w:rPr>
            <w:rFonts w:ascii="Times New Roman" w:eastAsia="Times New Roman" w:hAnsi="Times New Roman" w:cs="Times New Roman"/>
            <w:color w:val="0000FF"/>
            <w:sz w:val="24"/>
            <w:szCs w:val="24"/>
            <w:u w:val="single"/>
            <w:lang w:eastAsia="ru-RU"/>
          </w:rPr>
          <w:t>п. 3.2.5</w:t>
        </w:r>
      </w:hyperlink>
      <w:r w:rsidRPr="002A0899">
        <w:rPr>
          <w:rFonts w:ascii="Times New Roman" w:eastAsia="Times New Roman" w:hAnsi="Times New Roman" w:cs="Times New Roman"/>
          <w:sz w:val="24"/>
          <w:szCs w:val="24"/>
          <w:lang w:eastAsia="ru-RU"/>
        </w:rPr>
        <w:t xml:space="preserve"> настоящего Стандарта.</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3.4.3. </w:t>
      </w:r>
      <w:proofErr w:type="gramStart"/>
      <w:r w:rsidRPr="002A0899">
        <w:rPr>
          <w:rFonts w:ascii="Times New Roman" w:eastAsia="Times New Roman" w:hAnsi="Times New Roman" w:cs="Times New Roman"/>
          <w:sz w:val="24"/>
          <w:szCs w:val="24"/>
          <w:lang w:eastAsia="ru-RU"/>
        </w:rPr>
        <w:t>При работе в Группах для детей с ограниченными возможностями здоровья в Организации</w:t>
      </w:r>
      <w:proofErr w:type="gramEnd"/>
      <w:r w:rsidRPr="002A0899">
        <w:rPr>
          <w:rFonts w:ascii="Times New Roman" w:eastAsia="Times New Roman" w:hAnsi="Times New Roman" w:cs="Times New Roman"/>
          <w:sz w:val="24"/>
          <w:szCs w:val="24"/>
          <w:lang w:eastAsia="ru-RU"/>
        </w:rPr>
        <w:t xml:space="preserve">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3.4.4. При организации инклюзивного образования: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proofErr w:type="gramStart"/>
      <w:r w:rsidRPr="002A0899">
        <w:rPr>
          <w:rFonts w:ascii="Times New Roman" w:eastAsia="Times New Roman" w:hAnsi="Times New Roman" w:cs="Times New Roman"/>
          <w:sz w:val="24"/>
          <w:szCs w:val="24"/>
          <w:lang w:eastAsia="ru-RU"/>
        </w:rPr>
        <w:t xml:space="preserve">&lt;1&gt; </w:t>
      </w:r>
      <w:hyperlink r:id="rId21" w:history="1">
        <w:r w:rsidRPr="002A0899">
          <w:rPr>
            <w:rFonts w:ascii="Times New Roman" w:eastAsia="Times New Roman" w:hAnsi="Times New Roman" w:cs="Times New Roman"/>
            <w:color w:val="0000FF"/>
            <w:sz w:val="24"/>
            <w:szCs w:val="24"/>
            <w:u w:val="single"/>
            <w:lang w:eastAsia="ru-RU"/>
          </w:rPr>
          <w:t>Статья 1</w:t>
        </w:r>
      </w:hyperlink>
      <w:r w:rsidRPr="002A0899">
        <w:rPr>
          <w:rFonts w:ascii="Times New Roman" w:eastAsia="Times New Roman" w:hAnsi="Times New Roman" w:cs="Times New Roman"/>
          <w:sz w:val="24"/>
          <w:szCs w:val="24"/>
          <w:lang w:eastAsia="ru-RU"/>
        </w:rPr>
        <w:t xml:space="preserve">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w:t>
      </w:r>
      <w:proofErr w:type="gramEnd"/>
      <w:r w:rsidRPr="002A0899">
        <w:rPr>
          <w:rFonts w:ascii="Times New Roman" w:eastAsia="Times New Roman" w:hAnsi="Times New Roman" w:cs="Times New Roman"/>
          <w:sz w:val="24"/>
          <w:szCs w:val="24"/>
          <w:lang w:eastAsia="ru-RU"/>
        </w:rPr>
        <w:t xml:space="preserve"> </w:t>
      </w:r>
      <w:proofErr w:type="gramStart"/>
      <w:r w:rsidRPr="002A0899">
        <w:rPr>
          <w:rFonts w:ascii="Times New Roman" w:eastAsia="Times New Roman" w:hAnsi="Times New Roman" w:cs="Times New Roman"/>
          <w:sz w:val="24"/>
          <w:szCs w:val="24"/>
          <w:lang w:eastAsia="ru-RU"/>
        </w:rPr>
        <w:t>2013, N 14, ст. 1666; N 27, ст. 3477).</w:t>
      </w:r>
      <w:proofErr w:type="gramEnd"/>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3.5. Требования к материально-техническим условиям реализации основной образовательной программы дошкольного образования.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3.5.1. Требования к материально-техническим условиям реализации Программы включают:</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1) требования, определяемые в соответствии с санитарно-эпидемиологическими правилами и нормативами;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 требования, определяемые в соответствии с правилами пожарной безопасности;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 требования к средствам обучения и воспитания в соответствии с возрастом и индивидуальными особенностями развития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4) оснащенность помещений развивающей предметно-пространственной средой;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5) требования к материально-техническому обеспечению программы (учебно-методический комплект, оборудование, оснащение (предметы).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3.6. Требования к финансовым условиям реализации основной образовательной программы дошкольного образования.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3.6.1. </w:t>
      </w:r>
      <w:proofErr w:type="gramStart"/>
      <w:r w:rsidRPr="002A0899">
        <w:rPr>
          <w:rFonts w:ascii="Times New Roman" w:eastAsia="Times New Roman" w:hAnsi="Times New Roman" w:cs="Times New Roman"/>
          <w:sz w:val="24"/>
          <w:szCs w:val="24"/>
          <w:lang w:eastAsia="ru-RU"/>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3.6.2. Финансовые условия реализации Программы должны: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1) обеспечивать возможность выполнения требований Стандарта к условиям реализации и структуре Программы;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lastRenderedPageBreak/>
        <w:t>3) отражать структуру и объем расходов, необходимых для реализации Программы, а также механизм их формирования.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2A0899">
        <w:rPr>
          <w:rFonts w:ascii="Times New Roman" w:eastAsia="Times New Roman" w:hAnsi="Times New Roman" w:cs="Times New Roman"/>
          <w:sz w:val="24"/>
          <w:szCs w:val="24"/>
          <w:lang w:eastAsia="ru-RU"/>
        </w:rPr>
        <w:t>субъектов Российской Федерации нормативов обеспечения государственных гарантий реализации прав</w:t>
      </w:r>
      <w:proofErr w:type="gramEnd"/>
      <w:r w:rsidRPr="002A0899">
        <w:rPr>
          <w:rFonts w:ascii="Times New Roman" w:eastAsia="Times New Roman" w:hAnsi="Times New Roman" w:cs="Times New Roman"/>
          <w:sz w:val="24"/>
          <w:szCs w:val="24"/>
          <w:lang w:eastAsia="ru-RU"/>
        </w:rPr>
        <w:t xml:space="preserve"> на получение общедоступного и бесплатного дошкольного образования. </w:t>
      </w:r>
      <w:proofErr w:type="gramStart"/>
      <w:r w:rsidRPr="002A0899">
        <w:rPr>
          <w:rFonts w:ascii="Times New Roman" w:eastAsia="Times New Roman" w:hAnsi="Times New Roman" w:cs="Times New Roman"/>
          <w:sz w:val="24"/>
          <w:szCs w:val="24"/>
          <w:lang w:eastAsia="ru-RU"/>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2A0899">
        <w:rPr>
          <w:rFonts w:ascii="Times New Roman" w:eastAsia="Times New Roman" w:hAnsi="Times New Roman" w:cs="Times New Roman"/>
          <w:sz w:val="24"/>
          <w:szCs w:val="24"/>
          <w:lang w:eastAsia="ru-RU"/>
        </w:rPr>
        <w:t>сурдоперевод</w:t>
      </w:r>
      <w:proofErr w:type="spellEnd"/>
      <w:r w:rsidRPr="002A0899">
        <w:rPr>
          <w:rFonts w:ascii="Times New Roman" w:eastAsia="Times New Roman" w:hAnsi="Times New Roman" w:cs="Times New Roman"/>
          <w:sz w:val="24"/>
          <w:szCs w:val="24"/>
          <w:lang w:eastAsia="ru-RU"/>
        </w:rPr>
        <w:t xml:space="preserve"> при реализации образовательных программ, адаптация образовательных учреждений и прилегающих</w:t>
      </w:r>
      <w:proofErr w:type="gramEnd"/>
      <w:r w:rsidRPr="002A0899">
        <w:rPr>
          <w:rFonts w:ascii="Times New Roman" w:eastAsia="Times New Roman" w:hAnsi="Times New Roman" w:cs="Times New Roman"/>
          <w:sz w:val="24"/>
          <w:szCs w:val="24"/>
          <w:lang w:eastAsia="ru-RU"/>
        </w:rPr>
        <w:t xml:space="preserve"> </w:t>
      </w:r>
      <w:proofErr w:type="gramStart"/>
      <w:r w:rsidRPr="002A0899">
        <w:rPr>
          <w:rFonts w:ascii="Times New Roman" w:eastAsia="Times New Roman" w:hAnsi="Times New Roman" w:cs="Times New Roman"/>
          <w:sz w:val="24"/>
          <w:szCs w:val="24"/>
          <w:lang w:eastAsia="ru-RU"/>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2A0899">
        <w:rPr>
          <w:rFonts w:ascii="Times New Roman" w:eastAsia="Times New Roman" w:hAnsi="Times New Roman" w:cs="Times New Roman"/>
          <w:sz w:val="24"/>
          <w:szCs w:val="24"/>
          <w:lang w:eastAsia="ru-RU"/>
        </w:rPr>
        <w:t>безбарьерную</w:t>
      </w:r>
      <w:proofErr w:type="spellEnd"/>
      <w:r w:rsidRPr="002A0899">
        <w:rPr>
          <w:rFonts w:ascii="Times New Roman" w:eastAsia="Times New Roman" w:hAnsi="Times New Roman" w:cs="Times New Roman"/>
          <w:sz w:val="24"/>
          <w:szCs w:val="24"/>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2A0899">
        <w:rPr>
          <w:rFonts w:ascii="Times New Roman" w:eastAsia="Times New Roman" w:hAnsi="Times New Roman" w:cs="Times New Roman"/>
          <w:sz w:val="24"/>
          <w:szCs w:val="24"/>
          <w:lang w:eastAsia="ru-RU"/>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расходов на оплату труда работников, реализующих Программу;</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proofErr w:type="gramStart"/>
      <w:r w:rsidRPr="002A0899">
        <w:rPr>
          <w:rFonts w:ascii="Times New Roman" w:eastAsia="Times New Roman" w:hAnsi="Times New Roman" w:cs="Times New Roman"/>
          <w:sz w:val="24"/>
          <w:szCs w:val="24"/>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2A0899">
        <w:rPr>
          <w:rFonts w:ascii="Times New Roman" w:eastAsia="Times New Roman" w:hAnsi="Times New Roman" w:cs="Times New Roman"/>
          <w:sz w:val="24"/>
          <w:szCs w:val="24"/>
          <w:lang w:eastAsia="ru-RU"/>
        </w:rPr>
        <w:t xml:space="preserve"> </w:t>
      </w:r>
      <w:proofErr w:type="gramStart"/>
      <w:r w:rsidRPr="002A0899">
        <w:rPr>
          <w:rFonts w:ascii="Times New Roman" w:eastAsia="Times New Roman" w:hAnsi="Times New Roman" w:cs="Times New Roman"/>
          <w:sz w:val="24"/>
          <w:szCs w:val="24"/>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2A0899">
        <w:rPr>
          <w:rFonts w:ascii="Times New Roman" w:eastAsia="Times New Roman" w:hAnsi="Times New Roman" w:cs="Times New Roman"/>
          <w:sz w:val="24"/>
          <w:szCs w:val="24"/>
          <w:lang w:eastAsia="ru-RU"/>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иных расходов, связанных с реализацией и обеспечением реализации Программы.</w:t>
      </w:r>
    </w:p>
    <w:p w:rsidR="002A0899" w:rsidRPr="002A0899" w:rsidRDefault="002A0899" w:rsidP="002A0899">
      <w:pPr>
        <w:spacing w:after="0" w:line="240" w:lineRule="auto"/>
        <w:jc w:val="center"/>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 IV. ТРЕБОВАНИЯ К РЕЗУЛЬТАТАМ ОСВОЕНИЯ </w:t>
      </w:r>
      <w:proofErr w:type="gramStart"/>
      <w:r w:rsidRPr="002A0899">
        <w:rPr>
          <w:rFonts w:ascii="Times New Roman" w:eastAsia="Times New Roman" w:hAnsi="Times New Roman" w:cs="Times New Roman"/>
          <w:sz w:val="24"/>
          <w:szCs w:val="24"/>
          <w:lang w:eastAsia="ru-RU"/>
        </w:rPr>
        <w:t>ОСНОВНОЙ</w:t>
      </w:r>
      <w:proofErr w:type="gramEnd"/>
    </w:p>
    <w:p w:rsidR="002A0899" w:rsidRPr="002A0899" w:rsidRDefault="002A0899" w:rsidP="002A0899">
      <w:pPr>
        <w:spacing w:after="0" w:line="240" w:lineRule="auto"/>
        <w:jc w:val="center"/>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ОБРАЗОВАТЕЛЬНОЙ ПРОГРАММЫ ДОШКОЛЬНОГО ОБРАЗОВАНИЯ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4.1. </w:t>
      </w:r>
      <w:proofErr w:type="gramStart"/>
      <w:r w:rsidRPr="002A0899">
        <w:rPr>
          <w:rFonts w:ascii="Times New Roman" w:eastAsia="Times New Roman" w:hAnsi="Times New Roman" w:cs="Times New Roman"/>
          <w:sz w:val="24"/>
          <w:szCs w:val="24"/>
          <w:lang w:eastAsia="ru-RU"/>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2A0899">
        <w:rPr>
          <w:rFonts w:ascii="Times New Roman" w:eastAsia="Times New Roman" w:hAnsi="Times New Roman" w:cs="Times New Roman"/>
          <w:sz w:val="24"/>
          <w:szCs w:val="24"/>
          <w:lang w:eastAsia="ru-RU"/>
        </w:rPr>
        <w:t xml:space="preserve"> </w:t>
      </w:r>
      <w:proofErr w:type="gramStart"/>
      <w:r w:rsidRPr="002A0899">
        <w:rPr>
          <w:rFonts w:ascii="Times New Roman" w:eastAsia="Times New Roman" w:hAnsi="Times New Roman" w:cs="Times New Roman"/>
          <w:sz w:val="24"/>
          <w:szCs w:val="24"/>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2A0899">
        <w:rPr>
          <w:rFonts w:ascii="Times New Roman" w:eastAsia="Times New Roman" w:hAnsi="Times New Roman" w:cs="Times New Roman"/>
          <w:sz w:val="24"/>
          <w:szCs w:val="24"/>
          <w:lang w:eastAsia="ru-RU"/>
        </w:rPr>
        <w:t>соответствия</w:t>
      </w:r>
      <w:proofErr w:type="gramEnd"/>
      <w:r w:rsidRPr="002A0899">
        <w:rPr>
          <w:rFonts w:ascii="Times New Roman" w:eastAsia="Times New Roman" w:hAnsi="Times New Roman" w:cs="Times New Roman"/>
          <w:sz w:val="24"/>
          <w:szCs w:val="24"/>
          <w:lang w:eastAsia="ru-RU"/>
        </w:rPr>
        <w:t xml:space="preserve"> установленным </w:t>
      </w:r>
      <w:r w:rsidRPr="002A0899">
        <w:rPr>
          <w:rFonts w:ascii="Times New Roman" w:eastAsia="Times New Roman" w:hAnsi="Times New Roman" w:cs="Times New Roman"/>
          <w:sz w:val="24"/>
          <w:szCs w:val="24"/>
          <w:lang w:eastAsia="ru-RU"/>
        </w:rPr>
        <w:lastRenderedPageBreak/>
        <w:t>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&lt;1</w:t>
      </w:r>
      <w:proofErr w:type="gramStart"/>
      <w:r w:rsidRPr="002A0899">
        <w:rPr>
          <w:rFonts w:ascii="Times New Roman" w:eastAsia="Times New Roman" w:hAnsi="Times New Roman" w:cs="Times New Roman"/>
          <w:sz w:val="24"/>
          <w:szCs w:val="24"/>
          <w:lang w:eastAsia="ru-RU"/>
        </w:rPr>
        <w:t>&gt; С</w:t>
      </w:r>
      <w:proofErr w:type="gramEnd"/>
      <w:r w:rsidRPr="002A0899">
        <w:rPr>
          <w:rFonts w:ascii="Times New Roman" w:eastAsia="Times New Roman" w:hAnsi="Times New Roman" w:cs="Times New Roman"/>
          <w:sz w:val="24"/>
          <w:szCs w:val="24"/>
          <w:lang w:eastAsia="ru-RU"/>
        </w:rPr>
        <w:t xml:space="preserve"> учетом положений </w:t>
      </w:r>
      <w:hyperlink r:id="rId22" w:history="1">
        <w:r w:rsidRPr="002A0899">
          <w:rPr>
            <w:rFonts w:ascii="Times New Roman" w:eastAsia="Times New Roman" w:hAnsi="Times New Roman" w:cs="Times New Roman"/>
            <w:color w:val="0000FF"/>
            <w:sz w:val="24"/>
            <w:szCs w:val="24"/>
            <w:u w:val="single"/>
            <w:lang w:eastAsia="ru-RU"/>
          </w:rPr>
          <w:t>части 2 статьи 11</w:t>
        </w:r>
      </w:hyperlink>
      <w:r w:rsidRPr="002A0899">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&lt;2&gt; </w:t>
      </w:r>
      <w:hyperlink r:id="rId23" w:history="1">
        <w:r w:rsidRPr="002A0899">
          <w:rPr>
            <w:rFonts w:ascii="Times New Roman" w:eastAsia="Times New Roman" w:hAnsi="Times New Roman" w:cs="Times New Roman"/>
            <w:color w:val="0000FF"/>
            <w:sz w:val="24"/>
            <w:szCs w:val="24"/>
            <w:u w:val="single"/>
            <w:lang w:eastAsia="ru-RU"/>
          </w:rPr>
          <w:t>Часть 2 статьи 64</w:t>
        </w:r>
      </w:hyperlink>
      <w:r w:rsidRPr="002A0899">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4.4. Настоящие требования являются ориентирами </w:t>
      </w:r>
      <w:proofErr w:type="gramStart"/>
      <w:r w:rsidRPr="002A0899">
        <w:rPr>
          <w:rFonts w:ascii="Times New Roman" w:eastAsia="Times New Roman" w:hAnsi="Times New Roman" w:cs="Times New Roman"/>
          <w:sz w:val="24"/>
          <w:szCs w:val="24"/>
          <w:lang w:eastAsia="ru-RU"/>
        </w:rPr>
        <w:t>для</w:t>
      </w:r>
      <w:proofErr w:type="gramEnd"/>
      <w:r w:rsidRPr="002A0899">
        <w:rPr>
          <w:rFonts w:ascii="Times New Roman" w:eastAsia="Times New Roman" w:hAnsi="Times New Roman" w:cs="Times New Roman"/>
          <w:sz w:val="24"/>
          <w:szCs w:val="24"/>
          <w:lang w:eastAsia="ru-RU"/>
        </w:rPr>
        <w:t>:</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б) решения задач:</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формирования Программы;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анализа профессиональной деятельности;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взаимодействия с семьями;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в) изучения характеристик образования детей в возрасте от 2 месяцев до 8 лет;</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4.5. Целевые ориентиры не могут служить непосредственным основанием при решении управленческих задач, включая: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аттестацию педагогических кадров;</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оценку качества образования;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распределение стимулирующего </w:t>
      </w:r>
      <w:proofErr w:type="gramStart"/>
      <w:r w:rsidRPr="002A0899">
        <w:rPr>
          <w:rFonts w:ascii="Times New Roman" w:eastAsia="Times New Roman" w:hAnsi="Times New Roman" w:cs="Times New Roman"/>
          <w:sz w:val="24"/>
          <w:szCs w:val="24"/>
          <w:lang w:eastAsia="ru-RU"/>
        </w:rPr>
        <w:t>фонда оплаты труда работников Организации</w:t>
      </w:r>
      <w:proofErr w:type="gramEnd"/>
      <w:r w:rsidRPr="002A0899">
        <w:rPr>
          <w:rFonts w:ascii="Times New Roman" w:eastAsia="Times New Roman" w:hAnsi="Times New Roman" w:cs="Times New Roman"/>
          <w:sz w:val="24"/>
          <w:szCs w:val="24"/>
          <w:lang w:eastAsia="ru-RU"/>
        </w:rPr>
        <w:t>.</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2A0899" w:rsidRPr="002A0899" w:rsidRDefault="002A0899" w:rsidP="002A0899">
      <w:pPr>
        <w:spacing w:after="0" w:line="240" w:lineRule="auto"/>
        <w:jc w:val="center"/>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 Целевые ориентиры образования в </w:t>
      </w:r>
      <w:proofErr w:type="gramStart"/>
      <w:r w:rsidRPr="002A0899">
        <w:rPr>
          <w:rFonts w:ascii="Times New Roman" w:eastAsia="Times New Roman" w:hAnsi="Times New Roman" w:cs="Times New Roman"/>
          <w:sz w:val="24"/>
          <w:szCs w:val="24"/>
          <w:lang w:eastAsia="ru-RU"/>
        </w:rPr>
        <w:t>младенческом</w:t>
      </w:r>
      <w:proofErr w:type="gramEnd"/>
    </w:p>
    <w:p w:rsidR="002A0899" w:rsidRPr="002A0899" w:rsidRDefault="002A0899" w:rsidP="002A0899">
      <w:pPr>
        <w:spacing w:after="0" w:line="240" w:lineRule="auto"/>
        <w:jc w:val="center"/>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и раннем </w:t>
      </w:r>
      <w:proofErr w:type="gramStart"/>
      <w:r w:rsidRPr="002A0899">
        <w:rPr>
          <w:rFonts w:ascii="Times New Roman" w:eastAsia="Times New Roman" w:hAnsi="Times New Roman" w:cs="Times New Roman"/>
          <w:sz w:val="24"/>
          <w:szCs w:val="24"/>
          <w:lang w:eastAsia="ru-RU"/>
        </w:rPr>
        <w:t>возрасте</w:t>
      </w:r>
      <w:proofErr w:type="gramEnd"/>
      <w:r w:rsidRPr="002A0899">
        <w:rPr>
          <w:rFonts w:ascii="Times New Roman" w:eastAsia="Times New Roman" w:hAnsi="Times New Roman" w:cs="Times New Roman"/>
          <w:sz w:val="24"/>
          <w:szCs w:val="24"/>
          <w:lang w:eastAsia="ru-RU"/>
        </w:rPr>
        <w:t>:</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стремится к общению </w:t>
      </w:r>
      <w:proofErr w:type="gramStart"/>
      <w:r w:rsidRPr="002A0899">
        <w:rPr>
          <w:rFonts w:ascii="Times New Roman" w:eastAsia="Times New Roman" w:hAnsi="Times New Roman" w:cs="Times New Roman"/>
          <w:sz w:val="24"/>
          <w:szCs w:val="24"/>
          <w:lang w:eastAsia="ru-RU"/>
        </w:rPr>
        <w:t>со</w:t>
      </w:r>
      <w:proofErr w:type="gramEnd"/>
      <w:r w:rsidRPr="002A0899">
        <w:rPr>
          <w:rFonts w:ascii="Times New Roman" w:eastAsia="Times New Roman" w:hAnsi="Times New Roman" w:cs="Times New Roman"/>
          <w:sz w:val="24"/>
          <w:szCs w:val="24"/>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проявляет интерес к сверстникам; наблюдает за их действиями и подражает им;</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у ребенка развита крупная моторика, он стремится осваивать различные виды движения (бег, лазанье, перешагивание и пр.).</w:t>
      </w:r>
    </w:p>
    <w:p w:rsidR="002A0899" w:rsidRPr="002A0899" w:rsidRDefault="002A0899" w:rsidP="002A0899">
      <w:pPr>
        <w:spacing w:after="0" w:line="240" w:lineRule="auto"/>
        <w:jc w:val="center"/>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Целевые ориентиры на этапе завершения</w:t>
      </w:r>
    </w:p>
    <w:p w:rsidR="002A0899" w:rsidRPr="002A0899" w:rsidRDefault="002A0899" w:rsidP="002A0899">
      <w:pPr>
        <w:spacing w:after="0" w:line="240" w:lineRule="auto"/>
        <w:jc w:val="center"/>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дошкольного образования:</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w:t>
      </w:r>
      <w:r w:rsidRPr="002A0899">
        <w:rPr>
          <w:rFonts w:ascii="Times New Roman" w:eastAsia="Times New Roman" w:hAnsi="Times New Roman" w:cs="Times New Roman"/>
          <w:sz w:val="24"/>
          <w:szCs w:val="24"/>
          <w:lang w:eastAsia="ru-RU"/>
        </w:rPr>
        <w:lastRenderedPageBreak/>
        <w:t>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2A0899">
        <w:rPr>
          <w:rFonts w:ascii="Times New Roman" w:eastAsia="Times New Roman" w:hAnsi="Times New Roman" w:cs="Times New Roman"/>
          <w:sz w:val="24"/>
          <w:szCs w:val="24"/>
          <w:lang w:eastAsia="ru-RU"/>
        </w:rPr>
        <w:t>со</w:t>
      </w:r>
      <w:proofErr w:type="gramEnd"/>
      <w:r w:rsidRPr="002A0899">
        <w:rPr>
          <w:rFonts w:ascii="Times New Roman" w:eastAsia="Times New Roman" w:hAnsi="Times New Roman" w:cs="Times New Roman"/>
          <w:sz w:val="24"/>
          <w:szCs w:val="24"/>
          <w:lang w:eastAsia="ru-RU"/>
        </w:rPr>
        <w:t xml:space="preserve"> взрослыми и сверстниками, может соблюдать правила безопасного поведения и личной гигиены;</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2A0899" w:rsidRPr="002A0899" w:rsidRDefault="002A0899" w:rsidP="002A0899">
      <w:pPr>
        <w:spacing w:after="0" w:line="240" w:lineRule="auto"/>
        <w:rPr>
          <w:rFonts w:ascii="Times New Roman" w:eastAsia="Times New Roman" w:hAnsi="Times New Roman" w:cs="Times New Roman"/>
          <w:sz w:val="24"/>
          <w:szCs w:val="24"/>
          <w:lang w:eastAsia="ru-RU"/>
        </w:rPr>
      </w:pPr>
      <w:r w:rsidRPr="002A0899">
        <w:rPr>
          <w:rFonts w:ascii="Times New Roman" w:eastAsia="Times New Roman" w:hAnsi="Times New Roman" w:cs="Times New Roman"/>
          <w:sz w:val="24"/>
          <w:szCs w:val="24"/>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2A0899" w:rsidRPr="002A0899" w:rsidRDefault="002A0899" w:rsidP="002A0899">
      <w:pPr>
        <w:spacing w:after="0" w:line="240" w:lineRule="auto"/>
        <w:rPr>
          <w:rFonts w:ascii="Tahoma" w:eastAsia="Times New Roman" w:hAnsi="Tahoma" w:cs="Tahoma"/>
          <w:sz w:val="19"/>
          <w:szCs w:val="19"/>
          <w:lang w:eastAsia="ru-RU"/>
        </w:rPr>
      </w:pPr>
      <w:r w:rsidRPr="002A0899">
        <w:rPr>
          <w:rFonts w:ascii="Times New Roman" w:eastAsia="Times New Roman" w:hAnsi="Times New Roman" w:cs="Times New Roman"/>
          <w:sz w:val="24"/>
          <w:szCs w:val="24"/>
          <w:lang w:eastAsia="ru-RU"/>
        </w:rPr>
        <w:t xml:space="preserve">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w:t>
      </w:r>
      <w:r w:rsidRPr="002A0899">
        <w:rPr>
          <w:rFonts w:ascii="Tahoma" w:eastAsia="Times New Roman" w:hAnsi="Tahoma" w:cs="Tahoma"/>
          <w:sz w:val="19"/>
          <w:szCs w:val="19"/>
          <w:lang w:eastAsia="ru-RU"/>
        </w:rPr>
        <w:t>воспитанниками - как создающие предпосылки для их реализации.</w:t>
      </w:r>
    </w:p>
    <w:p w:rsidR="002A0899" w:rsidRPr="002A0899" w:rsidRDefault="00D27D59" w:rsidP="002A0899">
      <w:pPr>
        <w:spacing w:before="90" w:after="90" w:line="240" w:lineRule="auto"/>
        <w:rPr>
          <w:rFonts w:ascii="Tahoma" w:eastAsia="Times New Roman" w:hAnsi="Tahoma" w:cs="Tahoma"/>
          <w:sz w:val="19"/>
          <w:szCs w:val="19"/>
          <w:lang w:eastAsia="ru-RU"/>
        </w:rPr>
      </w:pPr>
      <w:r w:rsidRPr="00D27D59">
        <w:rPr>
          <w:rFonts w:ascii="Tahoma" w:eastAsia="Times New Roman" w:hAnsi="Tahoma" w:cs="Tahoma"/>
          <w:sz w:val="19"/>
          <w:szCs w:val="19"/>
          <w:lang w:eastAsia="ru-RU"/>
        </w:rPr>
        <w:pict>
          <v:rect id="_x0000_i1026" style="width:0;height:.75pt" o:hralign="center" o:hrstd="t" o:hrnoshade="t" o:hr="t" fillcolor="#999" stroked="f"/>
        </w:pict>
      </w:r>
    </w:p>
    <w:p w:rsidR="002A0899" w:rsidRPr="002A0899" w:rsidRDefault="002A0899" w:rsidP="002A0899">
      <w:pPr>
        <w:spacing w:before="90" w:after="90" w:line="240" w:lineRule="auto"/>
        <w:rPr>
          <w:rFonts w:ascii="Tahoma" w:eastAsia="Times New Roman" w:hAnsi="Tahoma" w:cs="Tahoma"/>
          <w:sz w:val="19"/>
          <w:szCs w:val="19"/>
          <w:lang w:eastAsia="ru-RU"/>
        </w:rPr>
      </w:pPr>
      <w:r w:rsidRPr="002A0899">
        <w:rPr>
          <w:rFonts w:ascii="Tahoma" w:eastAsia="Times New Roman" w:hAnsi="Tahoma" w:cs="Tahoma"/>
          <w:sz w:val="19"/>
          <w:szCs w:val="19"/>
          <w:lang w:eastAsia="ru-RU"/>
        </w:rPr>
        <w:br/>
      </w:r>
      <w:r w:rsidRPr="002A0899">
        <w:rPr>
          <w:rFonts w:ascii="Tahoma" w:eastAsia="Times New Roman" w:hAnsi="Tahoma" w:cs="Tahoma"/>
          <w:sz w:val="19"/>
          <w:szCs w:val="19"/>
          <w:lang w:eastAsia="ru-RU"/>
        </w:rPr>
        <w:br/>
      </w:r>
      <w:hyperlink r:id="rId24" w:history="1">
        <w:r w:rsidRPr="002A0899">
          <w:rPr>
            <w:rFonts w:ascii="Tahoma" w:eastAsia="Times New Roman" w:hAnsi="Tahoma" w:cs="Tahoma"/>
            <w:color w:val="0000FF"/>
            <w:sz w:val="19"/>
            <w:u w:val="single"/>
            <w:lang w:eastAsia="ru-RU"/>
          </w:rPr>
          <w:t>http://www.consultant.ru/document/cons_doc_LAW_154637/?frame=2</w:t>
        </w:r>
      </w:hyperlink>
      <w:r w:rsidRPr="002A0899">
        <w:rPr>
          <w:rFonts w:ascii="Tahoma" w:eastAsia="Times New Roman" w:hAnsi="Tahoma" w:cs="Tahoma"/>
          <w:sz w:val="19"/>
          <w:szCs w:val="19"/>
          <w:lang w:eastAsia="ru-RU"/>
        </w:rPr>
        <w:br/>
        <w:t xml:space="preserve">© </w:t>
      </w:r>
      <w:proofErr w:type="spellStart"/>
      <w:r w:rsidRPr="002A0899">
        <w:rPr>
          <w:rFonts w:ascii="Tahoma" w:eastAsia="Times New Roman" w:hAnsi="Tahoma" w:cs="Tahoma"/>
          <w:sz w:val="19"/>
          <w:szCs w:val="19"/>
          <w:lang w:eastAsia="ru-RU"/>
        </w:rPr>
        <w:t>КонсультантПлюс</w:t>
      </w:r>
      <w:proofErr w:type="spellEnd"/>
      <w:r w:rsidRPr="002A0899">
        <w:rPr>
          <w:rFonts w:ascii="Tahoma" w:eastAsia="Times New Roman" w:hAnsi="Tahoma" w:cs="Tahoma"/>
          <w:sz w:val="19"/>
          <w:szCs w:val="19"/>
          <w:lang w:eastAsia="ru-RU"/>
        </w:rPr>
        <w:t>, 1992-2013</w:t>
      </w:r>
    </w:p>
    <w:p w:rsidR="002A0899" w:rsidRPr="002A0899" w:rsidRDefault="002A0899" w:rsidP="002A0899">
      <w:pPr>
        <w:spacing w:after="0" w:line="240" w:lineRule="auto"/>
        <w:rPr>
          <w:rFonts w:ascii="Tahoma" w:eastAsia="Times New Roman" w:hAnsi="Tahoma" w:cs="Tahoma"/>
          <w:sz w:val="19"/>
          <w:szCs w:val="19"/>
          <w:lang w:eastAsia="ru-RU"/>
        </w:rPr>
      </w:pPr>
      <w:r w:rsidRPr="002A0899">
        <w:rPr>
          <w:rFonts w:ascii="Tahoma" w:eastAsia="Times New Roman" w:hAnsi="Tahoma" w:cs="Tahoma"/>
          <w:sz w:val="19"/>
          <w:szCs w:val="19"/>
          <w:lang w:eastAsia="ru-RU"/>
        </w:rPr>
        <w:br/>
      </w:r>
    </w:p>
    <w:p w:rsidR="002A0899" w:rsidRDefault="002A0899"/>
    <w:sectPr w:rsidR="002A0899" w:rsidSect="002A0899">
      <w:pgSz w:w="11906" w:h="16838"/>
      <w:pgMar w:top="510" w:right="510"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A0899"/>
    <w:rsid w:val="00107D26"/>
    <w:rsid w:val="002A0899"/>
    <w:rsid w:val="00724555"/>
    <w:rsid w:val="0097352C"/>
    <w:rsid w:val="009B4F1B"/>
    <w:rsid w:val="00AA2075"/>
    <w:rsid w:val="00B61137"/>
    <w:rsid w:val="00D27D59"/>
    <w:rsid w:val="00DB5A8A"/>
    <w:rsid w:val="00EC4D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1137"/>
  </w:style>
  <w:style w:type="paragraph" w:styleId="2">
    <w:name w:val="heading 2"/>
    <w:basedOn w:val="a"/>
    <w:link w:val="20"/>
    <w:uiPriority w:val="9"/>
    <w:qFormat/>
    <w:rsid w:val="002A0899"/>
    <w:pPr>
      <w:spacing w:before="300" w:after="300" w:line="240" w:lineRule="auto"/>
      <w:outlineLvl w:val="1"/>
    </w:pPr>
    <w:rPr>
      <w:rFonts w:ascii="Times New Roman" w:eastAsia="Times New Roman" w:hAnsi="Times New Roman" w:cs="Times New Roman"/>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A0899"/>
    <w:rPr>
      <w:rFonts w:ascii="Times New Roman" w:eastAsia="Times New Roman" w:hAnsi="Times New Roman" w:cs="Times New Roman"/>
      <w:sz w:val="36"/>
      <w:szCs w:val="36"/>
      <w:lang w:eastAsia="ru-RU"/>
    </w:rPr>
  </w:style>
  <w:style w:type="character" w:styleId="a3">
    <w:name w:val="Hyperlink"/>
    <w:basedOn w:val="a0"/>
    <w:uiPriority w:val="99"/>
    <w:semiHidden/>
    <w:unhideWhenUsed/>
    <w:rsid w:val="002A0899"/>
    <w:rPr>
      <w:color w:val="0000FF"/>
      <w:u w:val="single"/>
    </w:rPr>
  </w:style>
  <w:style w:type="character" w:customStyle="1" w:styleId="bkimgc4">
    <w:name w:val="bkimg_c4"/>
    <w:basedOn w:val="a0"/>
    <w:rsid w:val="002A0899"/>
  </w:style>
</w:styles>
</file>

<file path=word/webSettings.xml><?xml version="1.0" encoding="utf-8"?>
<w:webSettings xmlns:r="http://schemas.openxmlformats.org/officeDocument/2006/relationships" xmlns:w="http://schemas.openxmlformats.org/wordprocessingml/2006/main">
  <w:divs>
    <w:div w:id="354884278">
      <w:bodyDiv w:val="1"/>
      <w:marLeft w:val="0"/>
      <w:marRight w:val="0"/>
      <w:marTop w:val="0"/>
      <w:marBottom w:val="0"/>
      <w:divBdr>
        <w:top w:val="none" w:sz="0" w:space="0" w:color="auto"/>
        <w:left w:val="none" w:sz="0" w:space="0" w:color="auto"/>
        <w:bottom w:val="none" w:sz="0" w:space="0" w:color="auto"/>
        <w:right w:val="none" w:sz="0" w:space="0" w:color="auto"/>
      </w:divBdr>
      <w:divsChild>
        <w:div w:id="271861752">
          <w:marLeft w:val="0"/>
          <w:marRight w:val="0"/>
          <w:marTop w:val="0"/>
          <w:marBottom w:val="0"/>
          <w:divBdr>
            <w:top w:val="none" w:sz="0" w:space="0" w:color="auto"/>
            <w:left w:val="none" w:sz="0" w:space="0" w:color="auto"/>
            <w:bottom w:val="none" w:sz="0" w:space="0" w:color="auto"/>
            <w:right w:val="none" w:sz="0" w:space="0" w:color="auto"/>
          </w:divBdr>
          <w:divsChild>
            <w:div w:id="1339502115">
              <w:marLeft w:val="0"/>
              <w:marRight w:val="0"/>
              <w:marTop w:val="0"/>
              <w:marBottom w:val="0"/>
              <w:divBdr>
                <w:top w:val="none" w:sz="0" w:space="0" w:color="auto"/>
                <w:left w:val="none" w:sz="0" w:space="0" w:color="auto"/>
                <w:bottom w:val="none" w:sz="0" w:space="0" w:color="auto"/>
                <w:right w:val="none" w:sz="0" w:space="0" w:color="auto"/>
              </w:divBdr>
            </w:div>
            <w:div w:id="237592438">
              <w:marLeft w:val="0"/>
              <w:marRight w:val="0"/>
              <w:marTop w:val="0"/>
              <w:marBottom w:val="0"/>
              <w:divBdr>
                <w:top w:val="none" w:sz="0" w:space="0" w:color="auto"/>
                <w:left w:val="none" w:sz="0" w:space="0" w:color="auto"/>
                <w:bottom w:val="none" w:sz="0" w:space="0" w:color="auto"/>
                <w:right w:val="none" w:sz="0" w:space="0" w:color="auto"/>
              </w:divBdr>
            </w:div>
            <w:div w:id="1173840058">
              <w:marLeft w:val="0"/>
              <w:marRight w:val="0"/>
              <w:marTop w:val="0"/>
              <w:marBottom w:val="0"/>
              <w:divBdr>
                <w:top w:val="none" w:sz="0" w:space="0" w:color="auto"/>
                <w:left w:val="none" w:sz="0" w:space="0" w:color="auto"/>
                <w:bottom w:val="none" w:sz="0" w:space="0" w:color="auto"/>
                <w:right w:val="none" w:sz="0" w:space="0" w:color="auto"/>
              </w:divBdr>
            </w:div>
            <w:div w:id="1959484969">
              <w:marLeft w:val="0"/>
              <w:marRight w:val="0"/>
              <w:marTop w:val="0"/>
              <w:marBottom w:val="0"/>
              <w:divBdr>
                <w:top w:val="none" w:sz="0" w:space="0" w:color="auto"/>
                <w:left w:val="none" w:sz="0" w:space="0" w:color="auto"/>
                <w:bottom w:val="none" w:sz="0" w:space="0" w:color="auto"/>
                <w:right w:val="none" w:sz="0" w:space="0" w:color="auto"/>
              </w:divBdr>
            </w:div>
            <w:div w:id="1635286259">
              <w:marLeft w:val="0"/>
              <w:marRight w:val="0"/>
              <w:marTop w:val="0"/>
              <w:marBottom w:val="0"/>
              <w:divBdr>
                <w:top w:val="none" w:sz="0" w:space="0" w:color="auto"/>
                <w:left w:val="none" w:sz="0" w:space="0" w:color="auto"/>
                <w:bottom w:val="none" w:sz="0" w:space="0" w:color="auto"/>
                <w:right w:val="none" w:sz="0" w:space="0" w:color="auto"/>
              </w:divBdr>
            </w:div>
            <w:div w:id="448473996">
              <w:marLeft w:val="0"/>
              <w:marRight w:val="0"/>
              <w:marTop w:val="0"/>
              <w:marBottom w:val="0"/>
              <w:divBdr>
                <w:top w:val="none" w:sz="0" w:space="0" w:color="auto"/>
                <w:left w:val="none" w:sz="0" w:space="0" w:color="auto"/>
                <w:bottom w:val="none" w:sz="0" w:space="0" w:color="auto"/>
                <w:right w:val="none" w:sz="0" w:space="0" w:color="auto"/>
              </w:divBdr>
            </w:div>
            <w:div w:id="107258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129356">
      <w:bodyDiv w:val="1"/>
      <w:marLeft w:val="0"/>
      <w:marRight w:val="0"/>
      <w:marTop w:val="0"/>
      <w:marBottom w:val="0"/>
      <w:divBdr>
        <w:top w:val="none" w:sz="0" w:space="0" w:color="auto"/>
        <w:left w:val="none" w:sz="0" w:space="0" w:color="auto"/>
        <w:bottom w:val="none" w:sz="0" w:space="0" w:color="auto"/>
        <w:right w:val="none" w:sz="0" w:space="0" w:color="auto"/>
      </w:divBdr>
      <w:divsChild>
        <w:div w:id="1774013886">
          <w:marLeft w:val="0"/>
          <w:marRight w:val="0"/>
          <w:marTop w:val="0"/>
          <w:marBottom w:val="0"/>
          <w:divBdr>
            <w:top w:val="none" w:sz="0" w:space="0" w:color="auto"/>
            <w:left w:val="none" w:sz="0" w:space="0" w:color="auto"/>
            <w:bottom w:val="none" w:sz="0" w:space="0" w:color="auto"/>
            <w:right w:val="none" w:sz="0" w:space="0" w:color="auto"/>
          </w:divBdr>
          <w:divsChild>
            <w:div w:id="1204445609">
              <w:marLeft w:val="0"/>
              <w:marRight w:val="0"/>
              <w:marTop w:val="0"/>
              <w:marBottom w:val="0"/>
              <w:divBdr>
                <w:top w:val="none" w:sz="0" w:space="0" w:color="auto"/>
                <w:left w:val="none" w:sz="0" w:space="0" w:color="auto"/>
                <w:bottom w:val="none" w:sz="0" w:space="0" w:color="auto"/>
                <w:right w:val="none" w:sz="0" w:space="0" w:color="auto"/>
              </w:divBdr>
            </w:div>
            <w:div w:id="931089254">
              <w:marLeft w:val="0"/>
              <w:marRight w:val="0"/>
              <w:marTop w:val="0"/>
              <w:marBottom w:val="0"/>
              <w:divBdr>
                <w:top w:val="none" w:sz="0" w:space="0" w:color="auto"/>
                <w:left w:val="none" w:sz="0" w:space="0" w:color="auto"/>
                <w:bottom w:val="none" w:sz="0" w:space="0" w:color="auto"/>
                <w:right w:val="none" w:sz="0" w:space="0" w:color="auto"/>
              </w:divBdr>
            </w:div>
            <w:div w:id="835606141">
              <w:marLeft w:val="0"/>
              <w:marRight w:val="0"/>
              <w:marTop w:val="0"/>
              <w:marBottom w:val="0"/>
              <w:divBdr>
                <w:top w:val="none" w:sz="0" w:space="0" w:color="auto"/>
                <w:left w:val="none" w:sz="0" w:space="0" w:color="auto"/>
                <w:bottom w:val="none" w:sz="0" w:space="0" w:color="auto"/>
                <w:right w:val="none" w:sz="0" w:space="0" w:color="auto"/>
              </w:divBdr>
            </w:div>
            <w:div w:id="498079015">
              <w:marLeft w:val="0"/>
              <w:marRight w:val="0"/>
              <w:marTop w:val="0"/>
              <w:marBottom w:val="0"/>
              <w:divBdr>
                <w:top w:val="none" w:sz="0" w:space="0" w:color="auto"/>
                <w:left w:val="none" w:sz="0" w:space="0" w:color="auto"/>
                <w:bottom w:val="none" w:sz="0" w:space="0" w:color="auto"/>
                <w:right w:val="none" w:sz="0" w:space="0" w:color="auto"/>
              </w:divBdr>
            </w:div>
            <w:div w:id="364722860">
              <w:marLeft w:val="0"/>
              <w:marRight w:val="0"/>
              <w:marTop w:val="0"/>
              <w:marBottom w:val="0"/>
              <w:divBdr>
                <w:top w:val="none" w:sz="0" w:space="0" w:color="auto"/>
                <w:left w:val="none" w:sz="0" w:space="0" w:color="auto"/>
                <w:bottom w:val="none" w:sz="0" w:space="0" w:color="auto"/>
                <w:right w:val="none" w:sz="0" w:space="0" w:color="auto"/>
              </w:divBdr>
            </w:div>
            <w:div w:id="1920794891">
              <w:marLeft w:val="0"/>
              <w:marRight w:val="0"/>
              <w:marTop w:val="0"/>
              <w:marBottom w:val="0"/>
              <w:divBdr>
                <w:top w:val="none" w:sz="0" w:space="0" w:color="auto"/>
                <w:left w:val="none" w:sz="0" w:space="0" w:color="auto"/>
                <w:bottom w:val="none" w:sz="0" w:space="0" w:color="auto"/>
                <w:right w:val="none" w:sz="0" w:space="0" w:color="auto"/>
              </w:divBdr>
            </w:div>
            <w:div w:id="358698700">
              <w:marLeft w:val="0"/>
              <w:marRight w:val="0"/>
              <w:marTop w:val="0"/>
              <w:marBottom w:val="0"/>
              <w:divBdr>
                <w:top w:val="none" w:sz="0" w:space="0" w:color="auto"/>
                <w:left w:val="none" w:sz="0" w:space="0" w:color="auto"/>
                <w:bottom w:val="none" w:sz="0" w:space="0" w:color="auto"/>
                <w:right w:val="none" w:sz="0" w:space="0" w:color="auto"/>
              </w:divBdr>
            </w:div>
            <w:div w:id="161555404">
              <w:marLeft w:val="0"/>
              <w:marRight w:val="0"/>
              <w:marTop w:val="0"/>
              <w:marBottom w:val="0"/>
              <w:divBdr>
                <w:top w:val="none" w:sz="0" w:space="0" w:color="auto"/>
                <w:left w:val="none" w:sz="0" w:space="0" w:color="auto"/>
                <w:bottom w:val="none" w:sz="0" w:space="0" w:color="auto"/>
                <w:right w:val="none" w:sz="0" w:space="0" w:color="auto"/>
              </w:divBdr>
            </w:div>
            <w:div w:id="1578050591">
              <w:marLeft w:val="0"/>
              <w:marRight w:val="0"/>
              <w:marTop w:val="0"/>
              <w:marBottom w:val="0"/>
              <w:divBdr>
                <w:top w:val="none" w:sz="0" w:space="0" w:color="auto"/>
                <w:left w:val="none" w:sz="0" w:space="0" w:color="auto"/>
                <w:bottom w:val="none" w:sz="0" w:space="0" w:color="auto"/>
                <w:right w:val="none" w:sz="0" w:space="0" w:color="auto"/>
              </w:divBdr>
            </w:div>
            <w:div w:id="1424105005">
              <w:marLeft w:val="0"/>
              <w:marRight w:val="0"/>
              <w:marTop w:val="0"/>
              <w:marBottom w:val="0"/>
              <w:divBdr>
                <w:top w:val="none" w:sz="0" w:space="0" w:color="auto"/>
                <w:left w:val="none" w:sz="0" w:space="0" w:color="auto"/>
                <w:bottom w:val="none" w:sz="0" w:space="0" w:color="auto"/>
                <w:right w:val="none" w:sz="0" w:space="0" w:color="auto"/>
              </w:divBdr>
            </w:div>
            <w:div w:id="987587432">
              <w:marLeft w:val="0"/>
              <w:marRight w:val="0"/>
              <w:marTop w:val="0"/>
              <w:marBottom w:val="0"/>
              <w:divBdr>
                <w:top w:val="none" w:sz="0" w:space="0" w:color="auto"/>
                <w:left w:val="none" w:sz="0" w:space="0" w:color="auto"/>
                <w:bottom w:val="none" w:sz="0" w:space="0" w:color="auto"/>
                <w:right w:val="none" w:sz="0" w:space="0" w:color="auto"/>
              </w:divBdr>
            </w:div>
            <w:div w:id="610665464">
              <w:marLeft w:val="0"/>
              <w:marRight w:val="0"/>
              <w:marTop w:val="0"/>
              <w:marBottom w:val="0"/>
              <w:divBdr>
                <w:top w:val="none" w:sz="0" w:space="0" w:color="auto"/>
                <w:left w:val="none" w:sz="0" w:space="0" w:color="auto"/>
                <w:bottom w:val="none" w:sz="0" w:space="0" w:color="auto"/>
                <w:right w:val="none" w:sz="0" w:space="0" w:color="auto"/>
              </w:divBdr>
            </w:div>
            <w:div w:id="1210612896">
              <w:marLeft w:val="0"/>
              <w:marRight w:val="0"/>
              <w:marTop w:val="0"/>
              <w:marBottom w:val="0"/>
              <w:divBdr>
                <w:top w:val="none" w:sz="0" w:space="0" w:color="auto"/>
                <w:left w:val="none" w:sz="0" w:space="0" w:color="auto"/>
                <w:bottom w:val="none" w:sz="0" w:space="0" w:color="auto"/>
                <w:right w:val="none" w:sz="0" w:space="0" w:color="auto"/>
              </w:divBdr>
            </w:div>
            <w:div w:id="1119302597">
              <w:marLeft w:val="0"/>
              <w:marRight w:val="0"/>
              <w:marTop w:val="0"/>
              <w:marBottom w:val="0"/>
              <w:divBdr>
                <w:top w:val="none" w:sz="0" w:space="0" w:color="auto"/>
                <w:left w:val="none" w:sz="0" w:space="0" w:color="auto"/>
                <w:bottom w:val="none" w:sz="0" w:space="0" w:color="auto"/>
                <w:right w:val="none" w:sz="0" w:space="0" w:color="auto"/>
              </w:divBdr>
            </w:div>
            <w:div w:id="476185547">
              <w:marLeft w:val="0"/>
              <w:marRight w:val="0"/>
              <w:marTop w:val="0"/>
              <w:marBottom w:val="0"/>
              <w:divBdr>
                <w:top w:val="none" w:sz="0" w:space="0" w:color="auto"/>
                <w:left w:val="none" w:sz="0" w:space="0" w:color="auto"/>
                <w:bottom w:val="none" w:sz="0" w:space="0" w:color="auto"/>
                <w:right w:val="none" w:sz="0" w:space="0" w:color="auto"/>
              </w:divBdr>
            </w:div>
            <w:div w:id="409275662">
              <w:marLeft w:val="0"/>
              <w:marRight w:val="0"/>
              <w:marTop w:val="0"/>
              <w:marBottom w:val="0"/>
              <w:divBdr>
                <w:top w:val="none" w:sz="0" w:space="0" w:color="auto"/>
                <w:left w:val="none" w:sz="0" w:space="0" w:color="auto"/>
                <w:bottom w:val="none" w:sz="0" w:space="0" w:color="auto"/>
                <w:right w:val="none" w:sz="0" w:space="0" w:color="auto"/>
              </w:divBdr>
            </w:div>
            <w:div w:id="1342272824">
              <w:marLeft w:val="0"/>
              <w:marRight w:val="0"/>
              <w:marTop w:val="0"/>
              <w:marBottom w:val="0"/>
              <w:divBdr>
                <w:top w:val="none" w:sz="0" w:space="0" w:color="auto"/>
                <w:left w:val="none" w:sz="0" w:space="0" w:color="auto"/>
                <w:bottom w:val="none" w:sz="0" w:space="0" w:color="auto"/>
                <w:right w:val="none" w:sz="0" w:space="0" w:color="auto"/>
              </w:divBdr>
            </w:div>
            <w:div w:id="553590447">
              <w:marLeft w:val="0"/>
              <w:marRight w:val="0"/>
              <w:marTop w:val="0"/>
              <w:marBottom w:val="0"/>
              <w:divBdr>
                <w:top w:val="none" w:sz="0" w:space="0" w:color="auto"/>
                <w:left w:val="none" w:sz="0" w:space="0" w:color="auto"/>
                <w:bottom w:val="none" w:sz="0" w:space="0" w:color="auto"/>
                <w:right w:val="none" w:sz="0" w:space="0" w:color="auto"/>
              </w:divBdr>
            </w:div>
            <w:div w:id="698549685">
              <w:marLeft w:val="0"/>
              <w:marRight w:val="0"/>
              <w:marTop w:val="0"/>
              <w:marBottom w:val="0"/>
              <w:divBdr>
                <w:top w:val="none" w:sz="0" w:space="0" w:color="auto"/>
                <w:left w:val="none" w:sz="0" w:space="0" w:color="auto"/>
                <w:bottom w:val="none" w:sz="0" w:space="0" w:color="auto"/>
                <w:right w:val="none" w:sz="0" w:space="0" w:color="auto"/>
              </w:divBdr>
            </w:div>
            <w:div w:id="2018462328">
              <w:marLeft w:val="0"/>
              <w:marRight w:val="0"/>
              <w:marTop w:val="0"/>
              <w:marBottom w:val="0"/>
              <w:divBdr>
                <w:top w:val="none" w:sz="0" w:space="0" w:color="auto"/>
                <w:left w:val="none" w:sz="0" w:space="0" w:color="auto"/>
                <w:bottom w:val="none" w:sz="0" w:space="0" w:color="auto"/>
                <w:right w:val="none" w:sz="0" w:space="0" w:color="auto"/>
              </w:divBdr>
            </w:div>
            <w:div w:id="210389188">
              <w:marLeft w:val="0"/>
              <w:marRight w:val="0"/>
              <w:marTop w:val="0"/>
              <w:marBottom w:val="0"/>
              <w:divBdr>
                <w:top w:val="none" w:sz="0" w:space="0" w:color="auto"/>
                <w:left w:val="none" w:sz="0" w:space="0" w:color="auto"/>
                <w:bottom w:val="none" w:sz="0" w:space="0" w:color="auto"/>
                <w:right w:val="none" w:sz="0" w:space="0" w:color="auto"/>
              </w:divBdr>
            </w:div>
            <w:div w:id="907887014">
              <w:marLeft w:val="0"/>
              <w:marRight w:val="0"/>
              <w:marTop w:val="0"/>
              <w:marBottom w:val="0"/>
              <w:divBdr>
                <w:top w:val="none" w:sz="0" w:space="0" w:color="auto"/>
                <w:left w:val="none" w:sz="0" w:space="0" w:color="auto"/>
                <w:bottom w:val="none" w:sz="0" w:space="0" w:color="auto"/>
                <w:right w:val="none" w:sz="0" w:space="0" w:color="auto"/>
              </w:divBdr>
            </w:div>
            <w:div w:id="563223717">
              <w:marLeft w:val="0"/>
              <w:marRight w:val="0"/>
              <w:marTop w:val="0"/>
              <w:marBottom w:val="0"/>
              <w:divBdr>
                <w:top w:val="none" w:sz="0" w:space="0" w:color="auto"/>
                <w:left w:val="none" w:sz="0" w:space="0" w:color="auto"/>
                <w:bottom w:val="none" w:sz="0" w:space="0" w:color="auto"/>
                <w:right w:val="none" w:sz="0" w:space="0" w:color="auto"/>
              </w:divBdr>
            </w:div>
            <w:div w:id="2093433579">
              <w:marLeft w:val="0"/>
              <w:marRight w:val="0"/>
              <w:marTop w:val="0"/>
              <w:marBottom w:val="0"/>
              <w:divBdr>
                <w:top w:val="none" w:sz="0" w:space="0" w:color="auto"/>
                <w:left w:val="none" w:sz="0" w:space="0" w:color="auto"/>
                <w:bottom w:val="none" w:sz="0" w:space="0" w:color="auto"/>
                <w:right w:val="none" w:sz="0" w:space="0" w:color="auto"/>
              </w:divBdr>
            </w:div>
            <w:div w:id="1218787305">
              <w:marLeft w:val="0"/>
              <w:marRight w:val="0"/>
              <w:marTop w:val="0"/>
              <w:marBottom w:val="0"/>
              <w:divBdr>
                <w:top w:val="none" w:sz="0" w:space="0" w:color="auto"/>
                <w:left w:val="none" w:sz="0" w:space="0" w:color="auto"/>
                <w:bottom w:val="none" w:sz="0" w:space="0" w:color="auto"/>
                <w:right w:val="none" w:sz="0" w:space="0" w:color="auto"/>
              </w:divBdr>
            </w:div>
            <w:div w:id="11415610">
              <w:marLeft w:val="0"/>
              <w:marRight w:val="0"/>
              <w:marTop w:val="0"/>
              <w:marBottom w:val="0"/>
              <w:divBdr>
                <w:top w:val="none" w:sz="0" w:space="0" w:color="auto"/>
                <w:left w:val="none" w:sz="0" w:space="0" w:color="auto"/>
                <w:bottom w:val="none" w:sz="0" w:space="0" w:color="auto"/>
                <w:right w:val="none" w:sz="0" w:space="0" w:color="auto"/>
              </w:divBdr>
            </w:div>
            <w:div w:id="1123429408">
              <w:marLeft w:val="0"/>
              <w:marRight w:val="0"/>
              <w:marTop w:val="0"/>
              <w:marBottom w:val="0"/>
              <w:divBdr>
                <w:top w:val="none" w:sz="0" w:space="0" w:color="auto"/>
                <w:left w:val="none" w:sz="0" w:space="0" w:color="auto"/>
                <w:bottom w:val="none" w:sz="0" w:space="0" w:color="auto"/>
                <w:right w:val="none" w:sz="0" w:space="0" w:color="auto"/>
              </w:divBdr>
            </w:div>
            <w:div w:id="1876652688">
              <w:marLeft w:val="0"/>
              <w:marRight w:val="0"/>
              <w:marTop w:val="0"/>
              <w:marBottom w:val="0"/>
              <w:divBdr>
                <w:top w:val="none" w:sz="0" w:space="0" w:color="auto"/>
                <w:left w:val="none" w:sz="0" w:space="0" w:color="auto"/>
                <w:bottom w:val="none" w:sz="0" w:space="0" w:color="auto"/>
                <w:right w:val="none" w:sz="0" w:space="0" w:color="auto"/>
              </w:divBdr>
            </w:div>
            <w:div w:id="867790883">
              <w:marLeft w:val="0"/>
              <w:marRight w:val="0"/>
              <w:marTop w:val="0"/>
              <w:marBottom w:val="0"/>
              <w:divBdr>
                <w:top w:val="none" w:sz="0" w:space="0" w:color="auto"/>
                <w:left w:val="none" w:sz="0" w:space="0" w:color="auto"/>
                <w:bottom w:val="none" w:sz="0" w:space="0" w:color="auto"/>
                <w:right w:val="none" w:sz="0" w:space="0" w:color="auto"/>
              </w:divBdr>
            </w:div>
            <w:div w:id="265119976">
              <w:marLeft w:val="0"/>
              <w:marRight w:val="0"/>
              <w:marTop w:val="0"/>
              <w:marBottom w:val="0"/>
              <w:divBdr>
                <w:top w:val="none" w:sz="0" w:space="0" w:color="auto"/>
                <w:left w:val="none" w:sz="0" w:space="0" w:color="auto"/>
                <w:bottom w:val="none" w:sz="0" w:space="0" w:color="auto"/>
                <w:right w:val="none" w:sz="0" w:space="0" w:color="auto"/>
              </w:divBdr>
            </w:div>
            <w:div w:id="678389267">
              <w:marLeft w:val="0"/>
              <w:marRight w:val="0"/>
              <w:marTop w:val="0"/>
              <w:marBottom w:val="0"/>
              <w:divBdr>
                <w:top w:val="none" w:sz="0" w:space="0" w:color="auto"/>
                <w:left w:val="none" w:sz="0" w:space="0" w:color="auto"/>
                <w:bottom w:val="none" w:sz="0" w:space="0" w:color="auto"/>
                <w:right w:val="none" w:sz="0" w:space="0" w:color="auto"/>
              </w:divBdr>
            </w:div>
            <w:div w:id="377705177">
              <w:marLeft w:val="0"/>
              <w:marRight w:val="0"/>
              <w:marTop w:val="0"/>
              <w:marBottom w:val="0"/>
              <w:divBdr>
                <w:top w:val="none" w:sz="0" w:space="0" w:color="auto"/>
                <w:left w:val="none" w:sz="0" w:space="0" w:color="auto"/>
                <w:bottom w:val="none" w:sz="0" w:space="0" w:color="auto"/>
                <w:right w:val="none" w:sz="0" w:space="0" w:color="auto"/>
              </w:divBdr>
            </w:div>
            <w:div w:id="2088727438">
              <w:marLeft w:val="0"/>
              <w:marRight w:val="0"/>
              <w:marTop w:val="0"/>
              <w:marBottom w:val="0"/>
              <w:divBdr>
                <w:top w:val="none" w:sz="0" w:space="0" w:color="auto"/>
                <w:left w:val="none" w:sz="0" w:space="0" w:color="auto"/>
                <w:bottom w:val="none" w:sz="0" w:space="0" w:color="auto"/>
                <w:right w:val="none" w:sz="0" w:space="0" w:color="auto"/>
              </w:divBdr>
            </w:div>
            <w:div w:id="1209679968">
              <w:marLeft w:val="0"/>
              <w:marRight w:val="0"/>
              <w:marTop w:val="0"/>
              <w:marBottom w:val="0"/>
              <w:divBdr>
                <w:top w:val="none" w:sz="0" w:space="0" w:color="auto"/>
                <w:left w:val="none" w:sz="0" w:space="0" w:color="auto"/>
                <w:bottom w:val="none" w:sz="0" w:space="0" w:color="auto"/>
                <w:right w:val="none" w:sz="0" w:space="0" w:color="auto"/>
              </w:divBdr>
            </w:div>
            <w:div w:id="878932745">
              <w:marLeft w:val="0"/>
              <w:marRight w:val="0"/>
              <w:marTop w:val="0"/>
              <w:marBottom w:val="0"/>
              <w:divBdr>
                <w:top w:val="none" w:sz="0" w:space="0" w:color="auto"/>
                <w:left w:val="none" w:sz="0" w:space="0" w:color="auto"/>
                <w:bottom w:val="none" w:sz="0" w:space="0" w:color="auto"/>
                <w:right w:val="none" w:sz="0" w:space="0" w:color="auto"/>
              </w:divBdr>
            </w:div>
            <w:div w:id="1328436998">
              <w:marLeft w:val="0"/>
              <w:marRight w:val="0"/>
              <w:marTop w:val="0"/>
              <w:marBottom w:val="0"/>
              <w:divBdr>
                <w:top w:val="none" w:sz="0" w:space="0" w:color="auto"/>
                <w:left w:val="none" w:sz="0" w:space="0" w:color="auto"/>
                <w:bottom w:val="none" w:sz="0" w:space="0" w:color="auto"/>
                <w:right w:val="none" w:sz="0" w:space="0" w:color="auto"/>
              </w:divBdr>
            </w:div>
            <w:div w:id="568079418">
              <w:marLeft w:val="0"/>
              <w:marRight w:val="0"/>
              <w:marTop w:val="0"/>
              <w:marBottom w:val="0"/>
              <w:divBdr>
                <w:top w:val="none" w:sz="0" w:space="0" w:color="auto"/>
                <w:left w:val="none" w:sz="0" w:space="0" w:color="auto"/>
                <w:bottom w:val="none" w:sz="0" w:space="0" w:color="auto"/>
                <w:right w:val="none" w:sz="0" w:space="0" w:color="auto"/>
              </w:divBdr>
            </w:div>
            <w:div w:id="451822869">
              <w:marLeft w:val="0"/>
              <w:marRight w:val="0"/>
              <w:marTop w:val="0"/>
              <w:marBottom w:val="0"/>
              <w:divBdr>
                <w:top w:val="none" w:sz="0" w:space="0" w:color="auto"/>
                <w:left w:val="none" w:sz="0" w:space="0" w:color="auto"/>
                <w:bottom w:val="none" w:sz="0" w:space="0" w:color="auto"/>
                <w:right w:val="none" w:sz="0" w:space="0" w:color="auto"/>
              </w:divBdr>
            </w:div>
            <w:div w:id="1307202076">
              <w:marLeft w:val="0"/>
              <w:marRight w:val="0"/>
              <w:marTop w:val="0"/>
              <w:marBottom w:val="0"/>
              <w:divBdr>
                <w:top w:val="none" w:sz="0" w:space="0" w:color="auto"/>
                <w:left w:val="none" w:sz="0" w:space="0" w:color="auto"/>
                <w:bottom w:val="none" w:sz="0" w:space="0" w:color="auto"/>
                <w:right w:val="none" w:sz="0" w:space="0" w:color="auto"/>
              </w:divBdr>
            </w:div>
            <w:div w:id="756711136">
              <w:marLeft w:val="0"/>
              <w:marRight w:val="0"/>
              <w:marTop w:val="0"/>
              <w:marBottom w:val="0"/>
              <w:divBdr>
                <w:top w:val="none" w:sz="0" w:space="0" w:color="auto"/>
                <w:left w:val="none" w:sz="0" w:space="0" w:color="auto"/>
                <w:bottom w:val="none" w:sz="0" w:space="0" w:color="auto"/>
                <w:right w:val="none" w:sz="0" w:space="0" w:color="auto"/>
              </w:divBdr>
            </w:div>
            <w:div w:id="98110297">
              <w:marLeft w:val="0"/>
              <w:marRight w:val="0"/>
              <w:marTop w:val="0"/>
              <w:marBottom w:val="0"/>
              <w:divBdr>
                <w:top w:val="none" w:sz="0" w:space="0" w:color="auto"/>
                <w:left w:val="none" w:sz="0" w:space="0" w:color="auto"/>
                <w:bottom w:val="none" w:sz="0" w:space="0" w:color="auto"/>
                <w:right w:val="none" w:sz="0" w:space="0" w:color="auto"/>
              </w:divBdr>
            </w:div>
            <w:div w:id="1498693971">
              <w:marLeft w:val="0"/>
              <w:marRight w:val="0"/>
              <w:marTop w:val="0"/>
              <w:marBottom w:val="0"/>
              <w:divBdr>
                <w:top w:val="none" w:sz="0" w:space="0" w:color="auto"/>
                <w:left w:val="none" w:sz="0" w:space="0" w:color="auto"/>
                <w:bottom w:val="none" w:sz="0" w:space="0" w:color="auto"/>
                <w:right w:val="none" w:sz="0" w:space="0" w:color="auto"/>
              </w:divBdr>
            </w:div>
            <w:div w:id="622151678">
              <w:marLeft w:val="0"/>
              <w:marRight w:val="0"/>
              <w:marTop w:val="0"/>
              <w:marBottom w:val="0"/>
              <w:divBdr>
                <w:top w:val="none" w:sz="0" w:space="0" w:color="auto"/>
                <w:left w:val="none" w:sz="0" w:space="0" w:color="auto"/>
                <w:bottom w:val="none" w:sz="0" w:space="0" w:color="auto"/>
                <w:right w:val="none" w:sz="0" w:space="0" w:color="auto"/>
              </w:divBdr>
            </w:div>
            <w:div w:id="194317251">
              <w:marLeft w:val="0"/>
              <w:marRight w:val="0"/>
              <w:marTop w:val="0"/>
              <w:marBottom w:val="0"/>
              <w:divBdr>
                <w:top w:val="none" w:sz="0" w:space="0" w:color="auto"/>
                <w:left w:val="none" w:sz="0" w:space="0" w:color="auto"/>
                <w:bottom w:val="none" w:sz="0" w:space="0" w:color="auto"/>
                <w:right w:val="none" w:sz="0" w:space="0" w:color="auto"/>
              </w:divBdr>
            </w:div>
            <w:div w:id="1416633032">
              <w:marLeft w:val="0"/>
              <w:marRight w:val="0"/>
              <w:marTop w:val="0"/>
              <w:marBottom w:val="0"/>
              <w:divBdr>
                <w:top w:val="none" w:sz="0" w:space="0" w:color="auto"/>
                <w:left w:val="none" w:sz="0" w:space="0" w:color="auto"/>
                <w:bottom w:val="none" w:sz="0" w:space="0" w:color="auto"/>
                <w:right w:val="none" w:sz="0" w:space="0" w:color="auto"/>
              </w:divBdr>
            </w:div>
            <w:div w:id="222714069">
              <w:marLeft w:val="0"/>
              <w:marRight w:val="0"/>
              <w:marTop w:val="0"/>
              <w:marBottom w:val="0"/>
              <w:divBdr>
                <w:top w:val="none" w:sz="0" w:space="0" w:color="auto"/>
                <w:left w:val="none" w:sz="0" w:space="0" w:color="auto"/>
                <w:bottom w:val="none" w:sz="0" w:space="0" w:color="auto"/>
                <w:right w:val="none" w:sz="0" w:space="0" w:color="auto"/>
              </w:divBdr>
            </w:div>
            <w:div w:id="72894852">
              <w:marLeft w:val="0"/>
              <w:marRight w:val="0"/>
              <w:marTop w:val="0"/>
              <w:marBottom w:val="0"/>
              <w:divBdr>
                <w:top w:val="none" w:sz="0" w:space="0" w:color="auto"/>
                <w:left w:val="none" w:sz="0" w:space="0" w:color="auto"/>
                <w:bottom w:val="none" w:sz="0" w:space="0" w:color="auto"/>
                <w:right w:val="none" w:sz="0" w:space="0" w:color="auto"/>
              </w:divBdr>
            </w:div>
            <w:div w:id="1653945256">
              <w:marLeft w:val="0"/>
              <w:marRight w:val="0"/>
              <w:marTop w:val="0"/>
              <w:marBottom w:val="0"/>
              <w:divBdr>
                <w:top w:val="none" w:sz="0" w:space="0" w:color="auto"/>
                <w:left w:val="none" w:sz="0" w:space="0" w:color="auto"/>
                <w:bottom w:val="none" w:sz="0" w:space="0" w:color="auto"/>
                <w:right w:val="none" w:sz="0" w:space="0" w:color="auto"/>
              </w:divBdr>
            </w:div>
            <w:div w:id="1332099249">
              <w:marLeft w:val="0"/>
              <w:marRight w:val="0"/>
              <w:marTop w:val="0"/>
              <w:marBottom w:val="0"/>
              <w:divBdr>
                <w:top w:val="none" w:sz="0" w:space="0" w:color="auto"/>
                <w:left w:val="none" w:sz="0" w:space="0" w:color="auto"/>
                <w:bottom w:val="none" w:sz="0" w:space="0" w:color="auto"/>
                <w:right w:val="none" w:sz="0" w:space="0" w:color="auto"/>
              </w:divBdr>
            </w:div>
            <w:div w:id="1824276397">
              <w:marLeft w:val="0"/>
              <w:marRight w:val="0"/>
              <w:marTop w:val="0"/>
              <w:marBottom w:val="0"/>
              <w:divBdr>
                <w:top w:val="none" w:sz="0" w:space="0" w:color="auto"/>
                <w:left w:val="none" w:sz="0" w:space="0" w:color="auto"/>
                <w:bottom w:val="none" w:sz="0" w:space="0" w:color="auto"/>
                <w:right w:val="none" w:sz="0" w:space="0" w:color="auto"/>
              </w:divBdr>
            </w:div>
            <w:div w:id="1786002689">
              <w:marLeft w:val="0"/>
              <w:marRight w:val="0"/>
              <w:marTop w:val="0"/>
              <w:marBottom w:val="0"/>
              <w:divBdr>
                <w:top w:val="none" w:sz="0" w:space="0" w:color="auto"/>
                <w:left w:val="none" w:sz="0" w:space="0" w:color="auto"/>
                <w:bottom w:val="none" w:sz="0" w:space="0" w:color="auto"/>
                <w:right w:val="none" w:sz="0" w:space="0" w:color="auto"/>
              </w:divBdr>
            </w:div>
            <w:div w:id="2007511739">
              <w:marLeft w:val="0"/>
              <w:marRight w:val="0"/>
              <w:marTop w:val="0"/>
              <w:marBottom w:val="0"/>
              <w:divBdr>
                <w:top w:val="none" w:sz="0" w:space="0" w:color="auto"/>
                <w:left w:val="none" w:sz="0" w:space="0" w:color="auto"/>
                <w:bottom w:val="none" w:sz="0" w:space="0" w:color="auto"/>
                <w:right w:val="none" w:sz="0" w:space="0" w:color="auto"/>
              </w:divBdr>
            </w:div>
            <w:div w:id="1158232005">
              <w:marLeft w:val="0"/>
              <w:marRight w:val="0"/>
              <w:marTop w:val="0"/>
              <w:marBottom w:val="0"/>
              <w:divBdr>
                <w:top w:val="none" w:sz="0" w:space="0" w:color="auto"/>
                <w:left w:val="none" w:sz="0" w:space="0" w:color="auto"/>
                <w:bottom w:val="none" w:sz="0" w:space="0" w:color="auto"/>
                <w:right w:val="none" w:sz="0" w:space="0" w:color="auto"/>
              </w:divBdr>
            </w:div>
            <w:div w:id="485171931">
              <w:marLeft w:val="0"/>
              <w:marRight w:val="0"/>
              <w:marTop w:val="0"/>
              <w:marBottom w:val="0"/>
              <w:divBdr>
                <w:top w:val="none" w:sz="0" w:space="0" w:color="auto"/>
                <w:left w:val="none" w:sz="0" w:space="0" w:color="auto"/>
                <w:bottom w:val="none" w:sz="0" w:space="0" w:color="auto"/>
                <w:right w:val="none" w:sz="0" w:space="0" w:color="auto"/>
              </w:divBdr>
            </w:div>
            <w:div w:id="1163543313">
              <w:marLeft w:val="0"/>
              <w:marRight w:val="0"/>
              <w:marTop w:val="0"/>
              <w:marBottom w:val="0"/>
              <w:divBdr>
                <w:top w:val="none" w:sz="0" w:space="0" w:color="auto"/>
                <w:left w:val="none" w:sz="0" w:space="0" w:color="auto"/>
                <w:bottom w:val="none" w:sz="0" w:space="0" w:color="auto"/>
                <w:right w:val="none" w:sz="0" w:space="0" w:color="auto"/>
              </w:divBdr>
            </w:div>
            <w:div w:id="1924102192">
              <w:marLeft w:val="0"/>
              <w:marRight w:val="0"/>
              <w:marTop w:val="0"/>
              <w:marBottom w:val="0"/>
              <w:divBdr>
                <w:top w:val="none" w:sz="0" w:space="0" w:color="auto"/>
                <w:left w:val="none" w:sz="0" w:space="0" w:color="auto"/>
                <w:bottom w:val="none" w:sz="0" w:space="0" w:color="auto"/>
                <w:right w:val="none" w:sz="0" w:space="0" w:color="auto"/>
              </w:divBdr>
            </w:div>
            <w:div w:id="2065056828">
              <w:marLeft w:val="0"/>
              <w:marRight w:val="0"/>
              <w:marTop w:val="0"/>
              <w:marBottom w:val="0"/>
              <w:divBdr>
                <w:top w:val="none" w:sz="0" w:space="0" w:color="auto"/>
                <w:left w:val="none" w:sz="0" w:space="0" w:color="auto"/>
                <w:bottom w:val="none" w:sz="0" w:space="0" w:color="auto"/>
                <w:right w:val="none" w:sz="0" w:space="0" w:color="auto"/>
              </w:divBdr>
            </w:div>
            <w:div w:id="1065372664">
              <w:marLeft w:val="0"/>
              <w:marRight w:val="0"/>
              <w:marTop w:val="0"/>
              <w:marBottom w:val="0"/>
              <w:divBdr>
                <w:top w:val="none" w:sz="0" w:space="0" w:color="auto"/>
                <w:left w:val="none" w:sz="0" w:space="0" w:color="auto"/>
                <w:bottom w:val="none" w:sz="0" w:space="0" w:color="auto"/>
                <w:right w:val="none" w:sz="0" w:space="0" w:color="auto"/>
              </w:divBdr>
            </w:div>
            <w:div w:id="21514587">
              <w:marLeft w:val="0"/>
              <w:marRight w:val="0"/>
              <w:marTop w:val="0"/>
              <w:marBottom w:val="0"/>
              <w:divBdr>
                <w:top w:val="none" w:sz="0" w:space="0" w:color="auto"/>
                <w:left w:val="none" w:sz="0" w:space="0" w:color="auto"/>
                <w:bottom w:val="none" w:sz="0" w:space="0" w:color="auto"/>
                <w:right w:val="none" w:sz="0" w:space="0" w:color="auto"/>
              </w:divBdr>
            </w:div>
            <w:div w:id="1251890131">
              <w:marLeft w:val="0"/>
              <w:marRight w:val="0"/>
              <w:marTop w:val="0"/>
              <w:marBottom w:val="0"/>
              <w:divBdr>
                <w:top w:val="none" w:sz="0" w:space="0" w:color="auto"/>
                <w:left w:val="none" w:sz="0" w:space="0" w:color="auto"/>
                <w:bottom w:val="none" w:sz="0" w:space="0" w:color="auto"/>
                <w:right w:val="none" w:sz="0" w:space="0" w:color="auto"/>
              </w:divBdr>
            </w:div>
            <w:div w:id="1579361686">
              <w:marLeft w:val="0"/>
              <w:marRight w:val="0"/>
              <w:marTop w:val="0"/>
              <w:marBottom w:val="0"/>
              <w:divBdr>
                <w:top w:val="none" w:sz="0" w:space="0" w:color="auto"/>
                <w:left w:val="none" w:sz="0" w:space="0" w:color="auto"/>
                <w:bottom w:val="none" w:sz="0" w:space="0" w:color="auto"/>
                <w:right w:val="none" w:sz="0" w:space="0" w:color="auto"/>
              </w:divBdr>
            </w:div>
            <w:div w:id="1945260199">
              <w:marLeft w:val="0"/>
              <w:marRight w:val="0"/>
              <w:marTop w:val="0"/>
              <w:marBottom w:val="0"/>
              <w:divBdr>
                <w:top w:val="none" w:sz="0" w:space="0" w:color="auto"/>
                <w:left w:val="none" w:sz="0" w:space="0" w:color="auto"/>
                <w:bottom w:val="none" w:sz="0" w:space="0" w:color="auto"/>
                <w:right w:val="none" w:sz="0" w:space="0" w:color="auto"/>
              </w:divBdr>
            </w:div>
            <w:div w:id="1175808253">
              <w:marLeft w:val="0"/>
              <w:marRight w:val="0"/>
              <w:marTop w:val="0"/>
              <w:marBottom w:val="0"/>
              <w:divBdr>
                <w:top w:val="none" w:sz="0" w:space="0" w:color="auto"/>
                <w:left w:val="none" w:sz="0" w:space="0" w:color="auto"/>
                <w:bottom w:val="none" w:sz="0" w:space="0" w:color="auto"/>
                <w:right w:val="none" w:sz="0" w:space="0" w:color="auto"/>
              </w:divBdr>
            </w:div>
            <w:div w:id="1533037694">
              <w:marLeft w:val="0"/>
              <w:marRight w:val="0"/>
              <w:marTop w:val="0"/>
              <w:marBottom w:val="0"/>
              <w:divBdr>
                <w:top w:val="none" w:sz="0" w:space="0" w:color="auto"/>
                <w:left w:val="none" w:sz="0" w:space="0" w:color="auto"/>
                <w:bottom w:val="none" w:sz="0" w:space="0" w:color="auto"/>
                <w:right w:val="none" w:sz="0" w:space="0" w:color="auto"/>
              </w:divBdr>
            </w:div>
            <w:div w:id="789859966">
              <w:marLeft w:val="0"/>
              <w:marRight w:val="0"/>
              <w:marTop w:val="0"/>
              <w:marBottom w:val="0"/>
              <w:divBdr>
                <w:top w:val="none" w:sz="0" w:space="0" w:color="auto"/>
                <w:left w:val="none" w:sz="0" w:space="0" w:color="auto"/>
                <w:bottom w:val="none" w:sz="0" w:space="0" w:color="auto"/>
                <w:right w:val="none" w:sz="0" w:space="0" w:color="auto"/>
              </w:divBdr>
            </w:div>
            <w:div w:id="1148136239">
              <w:marLeft w:val="0"/>
              <w:marRight w:val="0"/>
              <w:marTop w:val="0"/>
              <w:marBottom w:val="0"/>
              <w:divBdr>
                <w:top w:val="none" w:sz="0" w:space="0" w:color="auto"/>
                <w:left w:val="none" w:sz="0" w:space="0" w:color="auto"/>
                <w:bottom w:val="none" w:sz="0" w:space="0" w:color="auto"/>
                <w:right w:val="none" w:sz="0" w:space="0" w:color="auto"/>
              </w:divBdr>
            </w:div>
            <w:div w:id="1049495171">
              <w:marLeft w:val="0"/>
              <w:marRight w:val="0"/>
              <w:marTop w:val="0"/>
              <w:marBottom w:val="0"/>
              <w:divBdr>
                <w:top w:val="none" w:sz="0" w:space="0" w:color="auto"/>
                <w:left w:val="none" w:sz="0" w:space="0" w:color="auto"/>
                <w:bottom w:val="none" w:sz="0" w:space="0" w:color="auto"/>
                <w:right w:val="none" w:sz="0" w:space="0" w:color="auto"/>
              </w:divBdr>
            </w:div>
            <w:div w:id="1398431808">
              <w:marLeft w:val="0"/>
              <w:marRight w:val="0"/>
              <w:marTop w:val="0"/>
              <w:marBottom w:val="0"/>
              <w:divBdr>
                <w:top w:val="none" w:sz="0" w:space="0" w:color="auto"/>
                <w:left w:val="none" w:sz="0" w:space="0" w:color="auto"/>
                <w:bottom w:val="none" w:sz="0" w:space="0" w:color="auto"/>
                <w:right w:val="none" w:sz="0" w:space="0" w:color="auto"/>
              </w:divBdr>
            </w:div>
            <w:div w:id="461193420">
              <w:marLeft w:val="0"/>
              <w:marRight w:val="0"/>
              <w:marTop w:val="0"/>
              <w:marBottom w:val="0"/>
              <w:divBdr>
                <w:top w:val="none" w:sz="0" w:space="0" w:color="auto"/>
                <w:left w:val="none" w:sz="0" w:space="0" w:color="auto"/>
                <w:bottom w:val="none" w:sz="0" w:space="0" w:color="auto"/>
                <w:right w:val="none" w:sz="0" w:space="0" w:color="auto"/>
              </w:divBdr>
            </w:div>
            <w:div w:id="2051418395">
              <w:marLeft w:val="0"/>
              <w:marRight w:val="0"/>
              <w:marTop w:val="0"/>
              <w:marBottom w:val="0"/>
              <w:divBdr>
                <w:top w:val="none" w:sz="0" w:space="0" w:color="auto"/>
                <w:left w:val="none" w:sz="0" w:space="0" w:color="auto"/>
                <w:bottom w:val="none" w:sz="0" w:space="0" w:color="auto"/>
                <w:right w:val="none" w:sz="0" w:space="0" w:color="auto"/>
              </w:divBdr>
            </w:div>
            <w:div w:id="121118489">
              <w:marLeft w:val="0"/>
              <w:marRight w:val="0"/>
              <w:marTop w:val="0"/>
              <w:marBottom w:val="0"/>
              <w:divBdr>
                <w:top w:val="none" w:sz="0" w:space="0" w:color="auto"/>
                <w:left w:val="none" w:sz="0" w:space="0" w:color="auto"/>
                <w:bottom w:val="none" w:sz="0" w:space="0" w:color="auto"/>
                <w:right w:val="none" w:sz="0" w:space="0" w:color="auto"/>
              </w:divBdr>
            </w:div>
            <w:div w:id="594174419">
              <w:marLeft w:val="0"/>
              <w:marRight w:val="0"/>
              <w:marTop w:val="0"/>
              <w:marBottom w:val="0"/>
              <w:divBdr>
                <w:top w:val="none" w:sz="0" w:space="0" w:color="auto"/>
                <w:left w:val="none" w:sz="0" w:space="0" w:color="auto"/>
                <w:bottom w:val="none" w:sz="0" w:space="0" w:color="auto"/>
                <w:right w:val="none" w:sz="0" w:space="0" w:color="auto"/>
              </w:divBdr>
            </w:div>
            <w:div w:id="1943758027">
              <w:marLeft w:val="0"/>
              <w:marRight w:val="0"/>
              <w:marTop w:val="0"/>
              <w:marBottom w:val="0"/>
              <w:divBdr>
                <w:top w:val="none" w:sz="0" w:space="0" w:color="auto"/>
                <w:left w:val="none" w:sz="0" w:space="0" w:color="auto"/>
                <w:bottom w:val="none" w:sz="0" w:space="0" w:color="auto"/>
                <w:right w:val="none" w:sz="0" w:space="0" w:color="auto"/>
              </w:divBdr>
            </w:div>
            <w:div w:id="1620186250">
              <w:marLeft w:val="0"/>
              <w:marRight w:val="0"/>
              <w:marTop w:val="0"/>
              <w:marBottom w:val="0"/>
              <w:divBdr>
                <w:top w:val="none" w:sz="0" w:space="0" w:color="auto"/>
                <w:left w:val="none" w:sz="0" w:space="0" w:color="auto"/>
                <w:bottom w:val="none" w:sz="0" w:space="0" w:color="auto"/>
                <w:right w:val="none" w:sz="0" w:space="0" w:color="auto"/>
              </w:divBdr>
            </w:div>
            <w:div w:id="254677262">
              <w:marLeft w:val="0"/>
              <w:marRight w:val="0"/>
              <w:marTop w:val="0"/>
              <w:marBottom w:val="0"/>
              <w:divBdr>
                <w:top w:val="none" w:sz="0" w:space="0" w:color="auto"/>
                <w:left w:val="none" w:sz="0" w:space="0" w:color="auto"/>
                <w:bottom w:val="none" w:sz="0" w:space="0" w:color="auto"/>
                <w:right w:val="none" w:sz="0" w:space="0" w:color="auto"/>
              </w:divBdr>
            </w:div>
            <w:div w:id="1640182301">
              <w:marLeft w:val="0"/>
              <w:marRight w:val="0"/>
              <w:marTop w:val="0"/>
              <w:marBottom w:val="0"/>
              <w:divBdr>
                <w:top w:val="none" w:sz="0" w:space="0" w:color="auto"/>
                <w:left w:val="none" w:sz="0" w:space="0" w:color="auto"/>
                <w:bottom w:val="none" w:sz="0" w:space="0" w:color="auto"/>
                <w:right w:val="none" w:sz="0" w:space="0" w:color="auto"/>
              </w:divBdr>
            </w:div>
            <w:div w:id="148205966">
              <w:marLeft w:val="0"/>
              <w:marRight w:val="0"/>
              <w:marTop w:val="0"/>
              <w:marBottom w:val="0"/>
              <w:divBdr>
                <w:top w:val="none" w:sz="0" w:space="0" w:color="auto"/>
                <w:left w:val="none" w:sz="0" w:space="0" w:color="auto"/>
                <w:bottom w:val="none" w:sz="0" w:space="0" w:color="auto"/>
                <w:right w:val="none" w:sz="0" w:space="0" w:color="auto"/>
              </w:divBdr>
            </w:div>
            <w:div w:id="1831293284">
              <w:marLeft w:val="0"/>
              <w:marRight w:val="0"/>
              <w:marTop w:val="0"/>
              <w:marBottom w:val="0"/>
              <w:divBdr>
                <w:top w:val="none" w:sz="0" w:space="0" w:color="auto"/>
                <w:left w:val="none" w:sz="0" w:space="0" w:color="auto"/>
                <w:bottom w:val="none" w:sz="0" w:space="0" w:color="auto"/>
                <w:right w:val="none" w:sz="0" w:space="0" w:color="auto"/>
              </w:divBdr>
            </w:div>
            <w:div w:id="224073009">
              <w:marLeft w:val="0"/>
              <w:marRight w:val="0"/>
              <w:marTop w:val="0"/>
              <w:marBottom w:val="0"/>
              <w:divBdr>
                <w:top w:val="none" w:sz="0" w:space="0" w:color="auto"/>
                <w:left w:val="none" w:sz="0" w:space="0" w:color="auto"/>
                <w:bottom w:val="none" w:sz="0" w:space="0" w:color="auto"/>
                <w:right w:val="none" w:sz="0" w:space="0" w:color="auto"/>
              </w:divBdr>
            </w:div>
            <w:div w:id="283001394">
              <w:marLeft w:val="0"/>
              <w:marRight w:val="0"/>
              <w:marTop w:val="0"/>
              <w:marBottom w:val="0"/>
              <w:divBdr>
                <w:top w:val="none" w:sz="0" w:space="0" w:color="auto"/>
                <w:left w:val="none" w:sz="0" w:space="0" w:color="auto"/>
                <w:bottom w:val="none" w:sz="0" w:space="0" w:color="auto"/>
                <w:right w:val="none" w:sz="0" w:space="0" w:color="auto"/>
              </w:divBdr>
            </w:div>
            <w:div w:id="445319835">
              <w:marLeft w:val="0"/>
              <w:marRight w:val="0"/>
              <w:marTop w:val="0"/>
              <w:marBottom w:val="0"/>
              <w:divBdr>
                <w:top w:val="none" w:sz="0" w:space="0" w:color="auto"/>
                <w:left w:val="none" w:sz="0" w:space="0" w:color="auto"/>
                <w:bottom w:val="none" w:sz="0" w:space="0" w:color="auto"/>
                <w:right w:val="none" w:sz="0" w:space="0" w:color="auto"/>
              </w:divBdr>
            </w:div>
            <w:div w:id="1550992200">
              <w:marLeft w:val="0"/>
              <w:marRight w:val="0"/>
              <w:marTop w:val="0"/>
              <w:marBottom w:val="0"/>
              <w:divBdr>
                <w:top w:val="none" w:sz="0" w:space="0" w:color="auto"/>
                <w:left w:val="none" w:sz="0" w:space="0" w:color="auto"/>
                <w:bottom w:val="none" w:sz="0" w:space="0" w:color="auto"/>
                <w:right w:val="none" w:sz="0" w:space="0" w:color="auto"/>
              </w:divBdr>
            </w:div>
            <w:div w:id="1154371547">
              <w:marLeft w:val="0"/>
              <w:marRight w:val="0"/>
              <w:marTop w:val="0"/>
              <w:marBottom w:val="0"/>
              <w:divBdr>
                <w:top w:val="none" w:sz="0" w:space="0" w:color="auto"/>
                <w:left w:val="none" w:sz="0" w:space="0" w:color="auto"/>
                <w:bottom w:val="none" w:sz="0" w:space="0" w:color="auto"/>
                <w:right w:val="none" w:sz="0" w:space="0" w:color="auto"/>
              </w:divBdr>
            </w:div>
            <w:div w:id="638996366">
              <w:marLeft w:val="0"/>
              <w:marRight w:val="0"/>
              <w:marTop w:val="0"/>
              <w:marBottom w:val="0"/>
              <w:divBdr>
                <w:top w:val="none" w:sz="0" w:space="0" w:color="auto"/>
                <w:left w:val="none" w:sz="0" w:space="0" w:color="auto"/>
                <w:bottom w:val="none" w:sz="0" w:space="0" w:color="auto"/>
                <w:right w:val="none" w:sz="0" w:space="0" w:color="auto"/>
              </w:divBdr>
            </w:div>
            <w:div w:id="665326482">
              <w:marLeft w:val="0"/>
              <w:marRight w:val="0"/>
              <w:marTop w:val="0"/>
              <w:marBottom w:val="0"/>
              <w:divBdr>
                <w:top w:val="none" w:sz="0" w:space="0" w:color="auto"/>
                <w:left w:val="none" w:sz="0" w:space="0" w:color="auto"/>
                <w:bottom w:val="none" w:sz="0" w:space="0" w:color="auto"/>
                <w:right w:val="none" w:sz="0" w:space="0" w:color="auto"/>
              </w:divBdr>
            </w:div>
            <w:div w:id="1427385305">
              <w:marLeft w:val="0"/>
              <w:marRight w:val="0"/>
              <w:marTop w:val="0"/>
              <w:marBottom w:val="0"/>
              <w:divBdr>
                <w:top w:val="none" w:sz="0" w:space="0" w:color="auto"/>
                <w:left w:val="none" w:sz="0" w:space="0" w:color="auto"/>
                <w:bottom w:val="none" w:sz="0" w:space="0" w:color="auto"/>
                <w:right w:val="none" w:sz="0" w:space="0" w:color="auto"/>
              </w:divBdr>
            </w:div>
            <w:div w:id="942109319">
              <w:marLeft w:val="0"/>
              <w:marRight w:val="0"/>
              <w:marTop w:val="0"/>
              <w:marBottom w:val="0"/>
              <w:divBdr>
                <w:top w:val="none" w:sz="0" w:space="0" w:color="auto"/>
                <w:left w:val="none" w:sz="0" w:space="0" w:color="auto"/>
                <w:bottom w:val="none" w:sz="0" w:space="0" w:color="auto"/>
                <w:right w:val="none" w:sz="0" w:space="0" w:color="auto"/>
              </w:divBdr>
            </w:div>
            <w:div w:id="1547793859">
              <w:marLeft w:val="0"/>
              <w:marRight w:val="0"/>
              <w:marTop w:val="0"/>
              <w:marBottom w:val="0"/>
              <w:divBdr>
                <w:top w:val="none" w:sz="0" w:space="0" w:color="auto"/>
                <w:left w:val="none" w:sz="0" w:space="0" w:color="auto"/>
                <w:bottom w:val="none" w:sz="0" w:space="0" w:color="auto"/>
                <w:right w:val="none" w:sz="0" w:space="0" w:color="auto"/>
              </w:divBdr>
            </w:div>
            <w:div w:id="1716345622">
              <w:marLeft w:val="0"/>
              <w:marRight w:val="0"/>
              <w:marTop w:val="0"/>
              <w:marBottom w:val="0"/>
              <w:divBdr>
                <w:top w:val="none" w:sz="0" w:space="0" w:color="auto"/>
                <w:left w:val="none" w:sz="0" w:space="0" w:color="auto"/>
                <w:bottom w:val="none" w:sz="0" w:space="0" w:color="auto"/>
                <w:right w:val="none" w:sz="0" w:space="0" w:color="auto"/>
              </w:divBdr>
            </w:div>
            <w:div w:id="1931691176">
              <w:marLeft w:val="0"/>
              <w:marRight w:val="0"/>
              <w:marTop w:val="0"/>
              <w:marBottom w:val="0"/>
              <w:divBdr>
                <w:top w:val="none" w:sz="0" w:space="0" w:color="auto"/>
                <w:left w:val="none" w:sz="0" w:space="0" w:color="auto"/>
                <w:bottom w:val="none" w:sz="0" w:space="0" w:color="auto"/>
                <w:right w:val="none" w:sz="0" w:space="0" w:color="auto"/>
              </w:divBdr>
            </w:div>
            <w:div w:id="1929578500">
              <w:marLeft w:val="0"/>
              <w:marRight w:val="0"/>
              <w:marTop w:val="0"/>
              <w:marBottom w:val="0"/>
              <w:divBdr>
                <w:top w:val="none" w:sz="0" w:space="0" w:color="auto"/>
                <w:left w:val="none" w:sz="0" w:space="0" w:color="auto"/>
                <w:bottom w:val="none" w:sz="0" w:space="0" w:color="auto"/>
                <w:right w:val="none" w:sz="0" w:space="0" w:color="auto"/>
              </w:divBdr>
            </w:div>
            <w:div w:id="50347135">
              <w:marLeft w:val="0"/>
              <w:marRight w:val="0"/>
              <w:marTop w:val="0"/>
              <w:marBottom w:val="0"/>
              <w:divBdr>
                <w:top w:val="none" w:sz="0" w:space="0" w:color="auto"/>
                <w:left w:val="none" w:sz="0" w:space="0" w:color="auto"/>
                <w:bottom w:val="none" w:sz="0" w:space="0" w:color="auto"/>
                <w:right w:val="none" w:sz="0" w:space="0" w:color="auto"/>
              </w:divBdr>
            </w:div>
            <w:div w:id="1972399936">
              <w:marLeft w:val="0"/>
              <w:marRight w:val="0"/>
              <w:marTop w:val="0"/>
              <w:marBottom w:val="0"/>
              <w:divBdr>
                <w:top w:val="none" w:sz="0" w:space="0" w:color="auto"/>
                <w:left w:val="none" w:sz="0" w:space="0" w:color="auto"/>
                <w:bottom w:val="none" w:sz="0" w:space="0" w:color="auto"/>
                <w:right w:val="none" w:sz="0" w:space="0" w:color="auto"/>
              </w:divBdr>
            </w:div>
            <w:div w:id="603147530">
              <w:marLeft w:val="0"/>
              <w:marRight w:val="0"/>
              <w:marTop w:val="0"/>
              <w:marBottom w:val="0"/>
              <w:divBdr>
                <w:top w:val="none" w:sz="0" w:space="0" w:color="auto"/>
                <w:left w:val="none" w:sz="0" w:space="0" w:color="auto"/>
                <w:bottom w:val="none" w:sz="0" w:space="0" w:color="auto"/>
                <w:right w:val="none" w:sz="0" w:space="0" w:color="auto"/>
              </w:divBdr>
            </w:div>
            <w:div w:id="460266976">
              <w:marLeft w:val="0"/>
              <w:marRight w:val="0"/>
              <w:marTop w:val="0"/>
              <w:marBottom w:val="0"/>
              <w:divBdr>
                <w:top w:val="none" w:sz="0" w:space="0" w:color="auto"/>
                <w:left w:val="none" w:sz="0" w:space="0" w:color="auto"/>
                <w:bottom w:val="none" w:sz="0" w:space="0" w:color="auto"/>
                <w:right w:val="none" w:sz="0" w:space="0" w:color="auto"/>
              </w:divBdr>
            </w:div>
            <w:div w:id="945114517">
              <w:marLeft w:val="0"/>
              <w:marRight w:val="0"/>
              <w:marTop w:val="0"/>
              <w:marBottom w:val="0"/>
              <w:divBdr>
                <w:top w:val="none" w:sz="0" w:space="0" w:color="auto"/>
                <w:left w:val="none" w:sz="0" w:space="0" w:color="auto"/>
                <w:bottom w:val="none" w:sz="0" w:space="0" w:color="auto"/>
                <w:right w:val="none" w:sz="0" w:space="0" w:color="auto"/>
              </w:divBdr>
            </w:div>
            <w:div w:id="2078086719">
              <w:marLeft w:val="0"/>
              <w:marRight w:val="0"/>
              <w:marTop w:val="0"/>
              <w:marBottom w:val="0"/>
              <w:divBdr>
                <w:top w:val="none" w:sz="0" w:space="0" w:color="auto"/>
                <w:left w:val="none" w:sz="0" w:space="0" w:color="auto"/>
                <w:bottom w:val="none" w:sz="0" w:space="0" w:color="auto"/>
                <w:right w:val="none" w:sz="0" w:space="0" w:color="auto"/>
              </w:divBdr>
            </w:div>
            <w:div w:id="1916430401">
              <w:marLeft w:val="0"/>
              <w:marRight w:val="0"/>
              <w:marTop w:val="0"/>
              <w:marBottom w:val="0"/>
              <w:divBdr>
                <w:top w:val="none" w:sz="0" w:space="0" w:color="auto"/>
                <w:left w:val="none" w:sz="0" w:space="0" w:color="auto"/>
                <w:bottom w:val="none" w:sz="0" w:space="0" w:color="auto"/>
                <w:right w:val="none" w:sz="0" w:space="0" w:color="auto"/>
              </w:divBdr>
            </w:div>
            <w:div w:id="482935398">
              <w:marLeft w:val="0"/>
              <w:marRight w:val="0"/>
              <w:marTop w:val="0"/>
              <w:marBottom w:val="0"/>
              <w:divBdr>
                <w:top w:val="none" w:sz="0" w:space="0" w:color="auto"/>
                <w:left w:val="none" w:sz="0" w:space="0" w:color="auto"/>
                <w:bottom w:val="none" w:sz="0" w:space="0" w:color="auto"/>
                <w:right w:val="none" w:sz="0" w:space="0" w:color="auto"/>
              </w:divBdr>
            </w:div>
            <w:div w:id="345324724">
              <w:marLeft w:val="0"/>
              <w:marRight w:val="0"/>
              <w:marTop w:val="0"/>
              <w:marBottom w:val="0"/>
              <w:divBdr>
                <w:top w:val="none" w:sz="0" w:space="0" w:color="auto"/>
                <w:left w:val="none" w:sz="0" w:space="0" w:color="auto"/>
                <w:bottom w:val="none" w:sz="0" w:space="0" w:color="auto"/>
                <w:right w:val="none" w:sz="0" w:space="0" w:color="auto"/>
              </w:divBdr>
            </w:div>
            <w:div w:id="1882470440">
              <w:marLeft w:val="0"/>
              <w:marRight w:val="0"/>
              <w:marTop w:val="0"/>
              <w:marBottom w:val="0"/>
              <w:divBdr>
                <w:top w:val="none" w:sz="0" w:space="0" w:color="auto"/>
                <w:left w:val="none" w:sz="0" w:space="0" w:color="auto"/>
                <w:bottom w:val="none" w:sz="0" w:space="0" w:color="auto"/>
                <w:right w:val="none" w:sz="0" w:space="0" w:color="auto"/>
              </w:divBdr>
            </w:div>
            <w:div w:id="2103337158">
              <w:marLeft w:val="0"/>
              <w:marRight w:val="0"/>
              <w:marTop w:val="0"/>
              <w:marBottom w:val="0"/>
              <w:divBdr>
                <w:top w:val="none" w:sz="0" w:space="0" w:color="auto"/>
                <w:left w:val="none" w:sz="0" w:space="0" w:color="auto"/>
                <w:bottom w:val="none" w:sz="0" w:space="0" w:color="auto"/>
                <w:right w:val="none" w:sz="0" w:space="0" w:color="auto"/>
              </w:divBdr>
            </w:div>
            <w:div w:id="885457814">
              <w:marLeft w:val="0"/>
              <w:marRight w:val="0"/>
              <w:marTop w:val="0"/>
              <w:marBottom w:val="0"/>
              <w:divBdr>
                <w:top w:val="none" w:sz="0" w:space="0" w:color="auto"/>
                <w:left w:val="none" w:sz="0" w:space="0" w:color="auto"/>
                <w:bottom w:val="none" w:sz="0" w:space="0" w:color="auto"/>
                <w:right w:val="none" w:sz="0" w:space="0" w:color="auto"/>
              </w:divBdr>
            </w:div>
            <w:div w:id="191891497">
              <w:marLeft w:val="0"/>
              <w:marRight w:val="0"/>
              <w:marTop w:val="0"/>
              <w:marBottom w:val="0"/>
              <w:divBdr>
                <w:top w:val="none" w:sz="0" w:space="0" w:color="auto"/>
                <w:left w:val="none" w:sz="0" w:space="0" w:color="auto"/>
                <w:bottom w:val="none" w:sz="0" w:space="0" w:color="auto"/>
                <w:right w:val="none" w:sz="0" w:space="0" w:color="auto"/>
              </w:divBdr>
            </w:div>
            <w:div w:id="341667537">
              <w:marLeft w:val="0"/>
              <w:marRight w:val="0"/>
              <w:marTop w:val="0"/>
              <w:marBottom w:val="0"/>
              <w:divBdr>
                <w:top w:val="none" w:sz="0" w:space="0" w:color="auto"/>
                <w:left w:val="none" w:sz="0" w:space="0" w:color="auto"/>
                <w:bottom w:val="none" w:sz="0" w:space="0" w:color="auto"/>
                <w:right w:val="none" w:sz="0" w:space="0" w:color="auto"/>
              </w:divBdr>
            </w:div>
            <w:div w:id="1717503644">
              <w:marLeft w:val="0"/>
              <w:marRight w:val="0"/>
              <w:marTop w:val="0"/>
              <w:marBottom w:val="0"/>
              <w:divBdr>
                <w:top w:val="none" w:sz="0" w:space="0" w:color="auto"/>
                <w:left w:val="none" w:sz="0" w:space="0" w:color="auto"/>
                <w:bottom w:val="none" w:sz="0" w:space="0" w:color="auto"/>
                <w:right w:val="none" w:sz="0" w:space="0" w:color="auto"/>
              </w:divBdr>
            </w:div>
            <w:div w:id="36949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203030">
      <w:bodyDiv w:val="1"/>
      <w:marLeft w:val="0"/>
      <w:marRight w:val="0"/>
      <w:marTop w:val="0"/>
      <w:marBottom w:val="0"/>
      <w:divBdr>
        <w:top w:val="none" w:sz="0" w:space="0" w:color="auto"/>
        <w:left w:val="none" w:sz="0" w:space="0" w:color="auto"/>
        <w:bottom w:val="none" w:sz="0" w:space="0" w:color="auto"/>
        <w:right w:val="none" w:sz="0" w:space="0" w:color="auto"/>
      </w:divBdr>
      <w:divsChild>
        <w:div w:id="1400516388">
          <w:marLeft w:val="0"/>
          <w:marRight w:val="0"/>
          <w:marTop w:val="0"/>
          <w:marBottom w:val="0"/>
          <w:divBdr>
            <w:top w:val="none" w:sz="0" w:space="0" w:color="auto"/>
            <w:left w:val="none" w:sz="0" w:space="0" w:color="auto"/>
            <w:bottom w:val="none" w:sz="0" w:space="0" w:color="auto"/>
            <w:right w:val="none" w:sz="0" w:space="0" w:color="auto"/>
          </w:divBdr>
          <w:divsChild>
            <w:div w:id="180559205">
              <w:marLeft w:val="0"/>
              <w:marRight w:val="0"/>
              <w:marTop w:val="0"/>
              <w:marBottom w:val="0"/>
              <w:divBdr>
                <w:top w:val="none" w:sz="0" w:space="0" w:color="auto"/>
                <w:left w:val="none" w:sz="0" w:space="0" w:color="auto"/>
                <w:bottom w:val="none" w:sz="0" w:space="0" w:color="auto"/>
                <w:right w:val="none" w:sz="0" w:space="0" w:color="auto"/>
              </w:divBdr>
            </w:div>
            <w:div w:id="817458930">
              <w:marLeft w:val="0"/>
              <w:marRight w:val="0"/>
              <w:marTop w:val="0"/>
              <w:marBottom w:val="0"/>
              <w:divBdr>
                <w:top w:val="none" w:sz="0" w:space="0" w:color="auto"/>
                <w:left w:val="none" w:sz="0" w:space="0" w:color="auto"/>
                <w:bottom w:val="none" w:sz="0" w:space="0" w:color="auto"/>
                <w:right w:val="none" w:sz="0" w:space="0" w:color="auto"/>
              </w:divBdr>
            </w:div>
            <w:div w:id="1588221840">
              <w:marLeft w:val="0"/>
              <w:marRight w:val="0"/>
              <w:marTop w:val="0"/>
              <w:marBottom w:val="0"/>
              <w:divBdr>
                <w:top w:val="none" w:sz="0" w:space="0" w:color="auto"/>
                <w:left w:val="none" w:sz="0" w:space="0" w:color="auto"/>
                <w:bottom w:val="none" w:sz="0" w:space="0" w:color="auto"/>
                <w:right w:val="none" w:sz="0" w:space="0" w:color="auto"/>
              </w:divBdr>
            </w:div>
            <w:div w:id="1600067726">
              <w:marLeft w:val="0"/>
              <w:marRight w:val="0"/>
              <w:marTop w:val="0"/>
              <w:marBottom w:val="0"/>
              <w:divBdr>
                <w:top w:val="none" w:sz="0" w:space="0" w:color="auto"/>
                <w:left w:val="none" w:sz="0" w:space="0" w:color="auto"/>
                <w:bottom w:val="none" w:sz="0" w:space="0" w:color="auto"/>
                <w:right w:val="none" w:sz="0" w:space="0" w:color="auto"/>
              </w:divBdr>
            </w:div>
            <w:div w:id="476458089">
              <w:marLeft w:val="0"/>
              <w:marRight w:val="0"/>
              <w:marTop w:val="0"/>
              <w:marBottom w:val="0"/>
              <w:divBdr>
                <w:top w:val="none" w:sz="0" w:space="0" w:color="auto"/>
                <w:left w:val="none" w:sz="0" w:space="0" w:color="auto"/>
                <w:bottom w:val="none" w:sz="0" w:space="0" w:color="auto"/>
                <w:right w:val="none" w:sz="0" w:space="0" w:color="auto"/>
              </w:divBdr>
            </w:div>
            <w:div w:id="1582713997">
              <w:marLeft w:val="0"/>
              <w:marRight w:val="0"/>
              <w:marTop w:val="0"/>
              <w:marBottom w:val="0"/>
              <w:divBdr>
                <w:top w:val="none" w:sz="0" w:space="0" w:color="auto"/>
                <w:left w:val="none" w:sz="0" w:space="0" w:color="auto"/>
                <w:bottom w:val="none" w:sz="0" w:space="0" w:color="auto"/>
                <w:right w:val="none" w:sz="0" w:space="0" w:color="auto"/>
              </w:divBdr>
            </w:div>
            <w:div w:id="1730611166">
              <w:marLeft w:val="0"/>
              <w:marRight w:val="0"/>
              <w:marTop w:val="0"/>
              <w:marBottom w:val="0"/>
              <w:divBdr>
                <w:top w:val="none" w:sz="0" w:space="0" w:color="auto"/>
                <w:left w:val="none" w:sz="0" w:space="0" w:color="auto"/>
                <w:bottom w:val="none" w:sz="0" w:space="0" w:color="auto"/>
                <w:right w:val="none" w:sz="0" w:space="0" w:color="auto"/>
              </w:divBdr>
            </w:div>
            <w:div w:id="1338269103">
              <w:marLeft w:val="0"/>
              <w:marRight w:val="0"/>
              <w:marTop w:val="0"/>
              <w:marBottom w:val="0"/>
              <w:divBdr>
                <w:top w:val="none" w:sz="0" w:space="0" w:color="auto"/>
                <w:left w:val="none" w:sz="0" w:space="0" w:color="auto"/>
                <w:bottom w:val="none" w:sz="0" w:space="0" w:color="auto"/>
                <w:right w:val="none" w:sz="0" w:space="0" w:color="auto"/>
              </w:divBdr>
            </w:div>
            <w:div w:id="366180942">
              <w:marLeft w:val="0"/>
              <w:marRight w:val="0"/>
              <w:marTop w:val="0"/>
              <w:marBottom w:val="0"/>
              <w:divBdr>
                <w:top w:val="none" w:sz="0" w:space="0" w:color="auto"/>
                <w:left w:val="none" w:sz="0" w:space="0" w:color="auto"/>
                <w:bottom w:val="none" w:sz="0" w:space="0" w:color="auto"/>
                <w:right w:val="none" w:sz="0" w:space="0" w:color="auto"/>
              </w:divBdr>
            </w:div>
            <w:div w:id="736710934">
              <w:marLeft w:val="0"/>
              <w:marRight w:val="0"/>
              <w:marTop w:val="0"/>
              <w:marBottom w:val="0"/>
              <w:divBdr>
                <w:top w:val="none" w:sz="0" w:space="0" w:color="auto"/>
                <w:left w:val="none" w:sz="0" w:space="0" w:color="auto"/>
                <w:bottom w:val="none" w:sz="0" w:space="0" w:color="auto"/>
                <w:right w:val="none" w:sz="0" w:space="0" w:color="auto"/>
              </w:divBdr>
            </w:div>
            <w:div w:id="1725717667">
              <w:marLeft w:val="0"/>
              <w:marRight w:val="0"/>
              <w:marTop w:val="0"/>
              <w:marBottom w:val="0"/>
              <w:divBdr>
                <w:top w:val="none" w:sz="0" w:space="0" w:color="auto"/>
                <w:left w:val="none" w:sz="0" w:space="0" w:color="auto"/>
                <w:bottom w:val="none" w:sz="0" w:space="0" w:color="auto"/>
                <w:right w:val="none" w:sz="0" w:space="0" w:color="auto"/>
              </w:divBdr>
            </w:div>
            <w:div w:id="82459972">
              <w:marLeft w:val="0"/>
              <w:marRight w:val="0"/>
              <w:marTop w:val="0"/>
              <w:marBottom w:val="0"/>
              <w:divBdr>
                <w:top w:val="none" w:sz="0" w:space="0" w:color="auto"/>
                <w:left w:val="none" w:sz="0" w:space="0" w:color="auto"/>
                <w:bottom w:val="none" w:sz="0" w:space="0" w:color="auto"/>
                <w:right w:val="none" w:sz="0" w:space="0" w:color="auto"/>
              </w:divBdr>
            </w:div>
            <w:div w:id="1625237714">
              <w:marLeft w:val="0"/>
              <w:marRight w:val="0"/>
              <w:marTop w:val="0"/>
              <w:marBottom w:val="0"/>
              <w:divBdr>
                <w:top w:val="none" w:sz="0" w:space="0" w:color="auto"/>
                <w:left w:val="none" w:sz="0" w:space="0" w:color="auto"/>
                <w:bottom w:val="none" w:sz="0" w:space="0" w:color="auto"/>
                <w:right w:val="none" w:sz="0" w:space="0" w:color="auto"/>
              </w:divBdr>
            </w:div>
            <w:div w:id="491215776">
              <w:marLeft w:val="0"/>
              <w:marRight w:val="0"/>
              <w:marTop w:val="0"/>
              <w:marBottom w:val="0"/>
              <w:divBdr>
                <w:top w:val="none" w:sz="0" w:space="0" w:color="auto"/>
                <w:left w:val="none" w:sz="0" w:space="0" w:color="auto"/>
                <w:bottom w:val="none" w:sz="0" w:space="0" w:color="auto"/>
                <w:right w:val="none" w:sz="0" w:space="0" w:color="auto"/>
              </w:divBdr>
            </w:div>
            <w:div w:id="931359131">
              <w:marLeft w:val="0"/>
              <w:marRight w:val="0"/>
              <w:marTop w:val="0"/>
              <w:marBottom w:val="0"/>
              <w:divBdr>
                <w:top w:val="none" w:sz="0" w:space="0" w:color="auto"/>
                <w:left w:val="none" w:sz="0" w:space="0" w:color="auto"/>
                <w:bottom w:val="none" w:sz="0" w:space="0" w:color="auto"/>
                <w:right w:val="none" w:sz="0" w:space="0" w:color="auto"/>
              </w:divBdr>
            </w:div>
            <w:div w:id="106854105">
              <w:marLeft w:val="0"/>
              <w:marRight w:val="0"/>
              <w:marTop w:val="0"/>
              <w:marBottom w:val="0"/>
              <w:divBdr>
                <w:top w:val="none" w:sz="0" w:space="0" w:color="auto"/>
                <w:left w:val="none" w:sz="0" w:space="0" w:color="auto"/>
                <w:bottom w:val="none" w:sz="0" w:space="0" w:color="auto"/>
                <w:right w:val="none" w:sz="0" w:space="0" w:color="auto"/>
              </w:divBdr>
            </w:div>
            <w:div w:id="102384707">
              <w:marLeft w:val="0"/>
              <w:marRight w:val="0"/>
              <w:marTop w:val="0"/>
              <w:marBottom w:val="0"/>
              <w:divBdr>
                <w:top w:val="none" w:sz="0" w:space="0" w:color="auto"/>
                <w:left w:val="none" w:sz="0" w:space="0" w:color="auto"/>
                <w:bottom w:val="none" w:sz="0" w:space="0" w:color="auto"/>
                <w:right w:val="none" w:sz="0" w:space="0" w:color="auto"/>
              </w:divBdr>
            </w:div>
            <w:div w:id="1670282375">
              <w:marLeft w:val="0"/>
              <w:marRight w:val="0"/>
              <w:marTop w:val="0"/>
              <w:marBottom w:val="0"/>
              <w:divBdr>
                <w:top w:val="none" w:sz="0" w:space="0" w:color="auto"/>
                <w:left w:val="none" w:sz="0" w:space="0" w:color="auto"/>
                <w:bottom w:val="none" w:sz="0" w:space="0" w:color="auto"/>
                <w:right w:val="none" w:sz="0" w:space="0" w:color="auto"/>
              </w:divBdr>
            </w:div>
            <w:div w:id="2049990467">
              <w:marLeft w:val="0"/>
              <w:marRight w:val="0"/>
              <w:marTop w:val="0"/>
              <w:marBottom w:val="0"/>
              <w:divBdr>
                <w:top w:val="none" w:sz="0" w:space="0" w:color="auto"/>
                <w:left w:val="none" w:sz="0" w:space="0" w:color="auto"/>
                <w:bottom w:val="none" w:sz="0" w:space="0" w:color="auto"/>
                <w:right w:val="none" w:sz="0" w:space="0" w:color="auto"/>
              </w:divBdr>
            </w:div>
            <w:div w:id="764224932">
              <w:marLeft w:val="0"/>
              <w:marRight w:val="0"/>
              <w:marTop w:val="0"/>
              <w:marBottom w:val="0"/>
              <w:divBdr>
                <w:top w:val="none" w:sz="0" w:space="0" w:color="auto"/>
                <w:left w:val="none" w:sz="0" w:space="0" w:color="auto"/>
                <w:bottom w:val="none" w:sz="0" w:space="0" w:color="auto"/>
                <w:right w:val="none" w:sz="0" w:space="0" w:color="auto"/>
              </w:divBdr>
            </w:div>
            <w:div w:id="425539284">
              <w:marLeft w:val="0"/>
              <w:marRight w:val="0"/>
              <w:marTop w:val="0"/>
              <w:marBottom w:val="0"/>
              <w:divBdr>
                <w:top w:val="none" w:sz="0" w:space="0" w:color="auto"/>
                <w:left w:val="none" w:sz="0" w:space="0" w:color="auto"/>
                <w:bottom w:val="none" w:sz="0" w:space="0" w:color="auto"/>
                <w:right w:val="none" w:sz="0" w:space="0" w:color="auto"/>
              </w:divBdr>
            </w:div>
            <w:div w:id="2002343392">
              <w:marLeft w:val="0"/>
              <w:marRight w:val="0"/>
              <w:marTop w:val="0"/>
              <w:marBottom w:val="0"/>
              <w:divBdr>
                <w:top w:val="none" w:sz="0" w:space="0" w:color="auto"/>
                <w:left w:val="none" w:sz="0" w:space="0" w:color="auto"/>
                <w:bottom w:val="none" w:sz="0" w:space="0" w:color="auto"/>
                <w:right w:val="none" w:sz="0" w:space="0" w:color="auto"/>
              </w:divBdr>
            </w:div>
            <w:div w:id="198276876">
              <w:marLeft w:val="0"/>
              <w:marRight w:val="0"/>
              <w:marTop w:val="0"/>
              <w:marBottom w:val="0"/>
              <w:divBdr>
                <w:top w:val="none" w:sz="0" w:space="0" w:color="auto"/>
                <w:left w:val="none" w:sz="0" w:space="0" w:color="auto"/>
                <w:bottom w:val="none" w:sz="0" w:space="0" w:color="auto"/>
                <w:right w:val="none" w:sz="0" w:space="0" w:color="auto"/>
              </w:divBdr>
            </w:div>
            <w:div w:id="722018781">
              <w:marLeft w:val="0"/>
              <w:marRight w:val="0"/>
              <w:marTop w:val="0"/>
              <w:marBottom w:val="0"/>
              <w:divBdr>
                <w:top w:val="none" w:sz="0" w:space="0" w:color="auto"/>
                <w:left w:val="none" w:sz="0" w:space="0" w:color="auto"/>
                <w:bottom w:val="none" w:sz="0" w:space="0" w:color="auto"/>
                <w:right w:val="none" w:sz="0" w:space="0" w:color="auto"/>
              </w:divBdr>
            </w:div>
            <w:div w:id="725758072">
              <w:marLeft w:val="0"/>
              <w:marRight w:val="0"/>
              <w:marTop w:val="0"/>
              <w:marBottom w:val="0"/>
              <w:divBdr>
                <w:top w:val="none" w:sz="0" w:space="0" w:color="auto"/>
                <w:left w:val="none" w:sz="0" w:space="0" w:color="auto"/>
                <w:bottom w:val="none" w:sz="0" w:space="0" w:color="auto"/>
                <w:right w:val="none" w:sz="0" w:space="0" w:color="auto"/>
              </w:divBdr>
            </w:div>
            <w:div w:id="1989170873">
              <w:marLeft w:val="0"/>
              <w:marRight w:val="0"/>
              <w:marTop w:val="0"/>
              <w:marBottom w:val="0"/>
              <w:divBdr>
                <w:top w:val="none" w:sz="0" w:space="0" w:color="auto"/>
                <w:left w:val="none" w:sz="0" w:space="0" w:color="auto"/>
                <w:bottom w:val="none" w:sz="0" w:space="0" w:color="auto"/>
                <w:right w:val="none" w:sz="0" w:space="0" w:color="auto"/>
              </w:divBdr>
            </w:div>
            <w:div w:id="216281525">
              <w:marLeft w:val="0"/>
              <w:marRight w:val="0"/>
              <w:marTop w:val="0"/>
              <w:marBottom w:val="0"/>
              <w:divBdr>
                <w:top w:val="none" w:sz="0" w:space="0" w:color="auto"/>
                <w:left w:val="none" w:sz="0" w:space="0" w:color="auto"/>
                <w:bottom w:val="none" w:sz="0" w:space="0" w:color="auto"/>
                <w:right w:val="none" w:sz="0" w:space="0" w:color="auto"/>
              </w:divBdr>
            </w:div>
            <w:div w:id="2064940091">
              <w:marLeft w:val="0"/>
              <w:marRight w:val="0"/>
              <w:marTop w:val="0"/>
              <w:marBottom w:val="0"/>
              <w:divBdr>
                <w:top w:val="none" w:sz="0" w:space="0" w:color="auto"/>
                <w:left w:val="none" w:sz="0" w:space="0" w:color="auto"/>
                <w:bottom w:val="none" w:sz="0" w:space="0" w:color="auto"/>
                <w:right w:val="none" w:sz="0" w:space="0" w:color="auto"/>
              </w:divBdr>
            </w:div>
            <w:div w:id="370303194">
              <w:marLeft w:val="0"/>
              <w:marRight w:val="0"/>
              <w:marTop w:val="0"/>
              <w:marBottom w:val="0"/>
              <w:divBdr>
                <w:top w:val="none" w:sz="0" w:space="0" w:color="auto"/>
                <w:left w:val="none" w:sz="0" w:space="0" w:color="auto"/>
                <w:bottom w:val="none" w:sz="0" w:space="0" w:color="auto"/>
                <w:right w:val="none" w:sz="0" w:space="0" w:color="auto"/>
              </w:divBdr>
            </w:div>
            <w:div w:id="1025714370">
              <w:marLeft w:val="0"/>
              <w:marRight w:val="0"/>
              <w:marTop w:val="0"/>
              <w:marBottom w:val="0"/>
              <w:divBdr>
                <w:top w:val="none" w:sz="0" w:space="0" w:color="auto"/>
                <w:left w:val="none" w:sz="0" w:space="0" w:color="auto"/>
                <w:bottom w:val="none" w:sz="0" w:space="0" w:color="auto"/>
                <w:right w:val="none" w:sz="0" w:space="0" w:color="auto"/>
              </w:divBdr>
            </w:div>
            <w:div w:id="1024135216">
              <w:marLeft w:val="0"/>
              <w:marRight w:val="0"/>
              <w:marTop w:val="0"/>
              <w:marBottom w:val="0"/>
              <w:divBdr>
                <w:top w:val="none" w:sz="0" w:space="0" w:color="auto"/>
                <w:left w:val="none" w:sz="0" w:space="0" w:color="auto"/>
                <w:bottom w:val="none" w:sz="0" w:space="0" w:color="auto"/>
                <w:right w:val="none" w:sz="0" w:space="0" w:color="auto"/>
              </w:divBdr>
            </w:div>
            <w:div w:id="128476069">
              <w:marLeft w:val="0"/>
              <w:marRight w:val="0"/>
              <w:marTop w:val="0"/>
              <w:marBottom w:val="0"/>
              <w:divBdr>
                <w:top w:val="none" w:sz="0" w:space="0" w:color="auto"/>
                <w:left w:val="none" w:sz="0" w:space="0" w:color="auto"/>
                <w:bottom w:val="none" w:sz="0" w:space="0" w:color="auto"/>
                <w:right w:val="none" w:sz="0" w:space="0" w:color="auto"/>
              </w:divBdr>
            </w:div>
            <w:div w:id="1741904394">
              <w:marLeft w:val="0"/>
              <w:marRight w:val="0"/>
              <w:marTop w:val="0"/>
              <w:marBottom w:val="0"/>
              <w:divBdr>
                <w:top w:val="none" w:sz="0" w:space="0" w:color="auto"/>
                <w:left w:val="none" w:sz="0" w:space="0" w:color="auto"/>
                <w:bottom w:val="none" w:sz="0" w:space="0" w:color="auto"/>
                <w:right w:val="none" w:sz="0" w:space="0" w:color="auto"/>
              </w:divBdr>
            </w:div>
            <w:div w:id="1525632287">
              <w:marLeft w:val="0"/>
              <w:marRight w:val="0"/>
              <w:marTop w:val="0"/>
              <w:marBottom w:val="0"/>
              <w:divBdr>
                <w:top w:val="none" w:sz="0" w:space="0" w:color="auto"/>
                <w:left w:val="none" w:sz="0" w:space="0" w:color="auto"/>
                <w:bottom w:val="none" w:sz="0" w:space="0" w:color="auto"/>
                <w:right w:val="none" w:sz="0" w:space="0" w:color="auto"/>
              </w:divBdr>
            </w:div>
            <w:div w:id="756442722">
              <w:marLeft w:val="0"/>
              <w:marRight w:val="0"/>
              <w:marTop w:val="0"/>
              <w:marBottom w:val="0"/>
              <w:divBdr>
                <w:top w:val="none" w:sz="0" w:space="0" w:color="auto"/>
                <w:left w:val="none" w:sz="0" w:space="0" w:color="auto"/>
                <w:bottom w:val="none" w:sz="0" w:space="0" w:color="auto"/>
                <w:right w:val="none" w:sz="0" w:space="0" w:color="auto"/>
              </w:divBdr>
            </w:div>
            <w:div w:id="1891573647">
              <w:marLeft w:val="0"/>
              <w:marRight w:val="0"/>
              <w:marTop w:val="0"/>
              <w:marBottom w:val="0"/>
              <w:divBdr>
                <w:top w:val="none" w:sz="0" w:space="0" w:color="auto"/>
                <w:left w:val="none" w:sz="0" w:space="0" w:color="auto"/>
                <w:bottom w:val="none" w:sz="0" w:space="0" w:color="auto"/>
                <w:right w:val="none" w:sz="0" w:space="0" w:color="auto"/>
              </w:divBdr>
            </w:div>
            <w:div w:id="894586626">
              <w:marLeft w:val="0"/>
              <w:marRight w:val="0"/>
              <w:marTop w:val="0"/>
              <w:marBottom w:val="0"/>
              <w:divBdr>
                <w:top w:val="none" w:sz="0" w:space="0" w:color="auto"/>
                <w:left w:val="none" w:sz="0" w:space="0" w:color="auto"/>
                <w:bottom w:val="none" w:sz="0" w:space="0" w:color="auto"/>
                <w:right w:val="none" w:sz="0" w:space="0" w:color="auto"/>
              </w:divBdr>
            </w:div>
            <w:div w:id="217280147">
              <w:marLeft w:val="0"/>
              <w:marRight w:val="0"/>
              <w:marTop w:val="0"/>
              <w:marBottom w:val="0"/>
              <w:divBdr>
                <w:top w:val="none" w:sz="0" w:space="0" w:color="auto"/>
                <w:left w:val="none" w:sz="0" w:space="0" w:color="auto"/>
                <w:bottom w:val="none" w:sz="0" w:space="0" w:color="auto"/>
                <w:right w:val="none" w:sz="0" w:space="0" w:color="auto"/>
              </w:divBdr>
            </w:div>
            <w:div w:id="757946124">
              <w:marLeft w:val="0"/>
              <w:marRight w:val="0"/>
              <w:marTop w:val="0"/>
              <w:marBottom w:val="0"/>
              <w:divBdr>
                <w:top w:val="none" w:sz="0" w:space="0" w:color="auto"/>
                <w:left w:val="none" w:sz="0" w:space="0" w:color="auto"/>
                <w:bottom w:val="none" w:sz="0" w:space="0" w:color="auto"/>
                <w:right w:val="none" w:sz="0" w:space="0" w:color="auto"/>
              </w:divBdr>
            </w:div>
            <w:div w:id="2065058793">
              <w:marLeft w:val="0"/>
              <w:marRight w:val="0"/>
              <w:marTop w:val="0"/>
              <w:marBottom w:val="0"/>
              <w:divBdr>
                <w:top w:val="none" w:sz="0" w:space="0" w:color="auto"/>
                <w:left w:val="none" w:sz="0" w:space="0" w:color="auto"/>
                <w:bottom w:val="none" w:sz="0" w:space="0" w:color="auto"/>
                <w:right w:val="none" w:sz="0" w:space="0" w:color="auto"/>
              </w:divBdr>
            </w:div>
            <w:div w:id="1027368751">
              <w:marLeft w:val="0"/>
              <w:marRight w:val="0"/>
              <w:marTop w:val="0"/>
              <w:marBottom w:val="0"/>
              <w:divBdr>
                <w:top w:val="none" w:sz="0" w:space="0" w:color="auto"/>
                <w:left w:val="none" w:sz="0" w:space="0" w:color="auto"/>
                <w:bottom w:val="none" w:sz="0" w:space="0" w:color="auto"/>
                <w:right w:val="none" w:sz="0" w:space="0" w:color="auto"/>
              </w:divBdr>
            </w:div>
            <w:div w:id="663170521">
              <w:marLeft w:val="0"/>
              <w:marRight w:val="0"/>
              <w:marTop w:val="0"/>
              <w:marBottom w:val="0"/>
              <w:divBdr>
                <w:top w:val="none" w:sz="0" w:space="0" w:color="auto"/>
                <w:left w:val="none" w:sz="0" w:space="0" w:color="auto"/>
                <w:bottom w:val="none" w:sz="0" w:space="0" w:color="auto"/>
                <w:right w:val="none" w:sz="0" w:space="0" w:color="auto"/>
              </w:divBdr>
            </w:div>
            <w:div w:id="1877547134">
              <w:marLeft w:val="0"/>
              <w:marRight w:val="0"/>
              <w:marTop w:val="0"/>
              <w:marBottom w:val="0"/>
              <w:divBdr>
                <w:top w:val="none" w:sz="0" w:space="0" w:color="auto"/>
                <w:left w:val="none" w:sz="0" w:space="0" w:color="auto"/>
                <w:bottom w:val="none" w:sz="0" w:space="0" w:color="auto"/>
                <w:right w:val="none" w:sz="0" w:space="0" w:color="auto"/>
              </w:divBdr>
            </w:div>
            <w:div w:id="792138687">
              <w:marLeft w:val="0"/>
              <w:marRight w:val="0"/>
              <w:marTop w:val="0"/>
              <w:marBottom w:val="0"/>
              <w:divBdr>
                <w:top w:val="none" w:sz="0" w:space="0" w:color="auto"/>
                <w:left w:val="none" w:sz="0" w:space="0" w:color="auto"/>
                <w:bottom w:val="none" w:sz="0" w:space="0" w:color="auto"/>
                <w:right w:val="none" w:sz="0" w:space="0" w:color="auto"/>
              </w:divBdr>
            </w:div>
            <w:div w:id="146165543">
              <w:marLeft w:val="0"/>
              <w:marRight w:val="0"/>
              <w:marTop w:val="0"/>
              <w:marBottom w:val="0"/>
              <w:divBdr>
                <w:top w:val="none" w:sz="0" w:space="0" w:color="auto"/>
                <w:left w:val="none" w:sz="0" w:space="0" w:color="auto"/>
                <w:bottom w:val="none" w:sz="0" w:space="0" w:color="auto"/>
                <w:right w:val="none" w:sz="0" w:space="0" w:color="auto"/>
              </w:divBdr>
            </w:div>
            <w:div w:id="412120535">
              <w:marLeft w:val="0"/>
              <w:marRight w:val="0"/>
              <w:marTop w:val="0"/>
              <w:marBottom w:val="0"/>
              <w:divBdr>
                <w:top w:val="none" w:sz="0" w:space="0" w:color="auto"/>
                <w:left w:val="none" w:sz="0" w:space="0" w:color="auto"/>
                <w:bottom w:val="none" w:sz="0" w:space="0" w:color="auto"/>
                <w:right w:val="none" w:sz="0" w:space="0" w:color="auto"/>
              </w:divBdr>
            </w:div>
            <w:div w:id="1760132668">
              <w:marLeft w:val="0"/>
              <w:marRight w:val="0"/>
              <w:marTop w:val="0"/>
              <w:marBottom w:val="0"/>
              <w:divBdr>
                <w:top w:val="none" w:sz="0" w:space="0" w:color="auto"/>
                <w:left w:val="none" w:sz="0" w:space="0" w:color="auto"/>
                <w:bottom w:val="none" w:sz="0" w:space="0" w:color="auto"/>
                <w:right w:val="none" w:sz="0" w:space="0" w:color="auto"/>
              </w:divBdr>
            </w:div>
            <w:div w:id="1891261964">
              <w:marLeft w:val="0"/>
              <w:marRight w:val="0"/>
              <w:marTop w:val="0"/>
              <w:marBottom w:val="0"/>
              <w:divBdr>
                <w:top w:val="none" w:sz="0" w:space="0" w:color="auto"/>
                <w:left w:val="none" w:sz="0" w:space="0" w:color="auto"/>
                <w:bottom w:val="none" w:sz="0" w:space="0" w:color="auto"/>
                <w:right w:val="none" w:sz="0" w:space="0" w:color="auto"/>
              </w:divBdr>
            </w:div>
            <w:div w:id="92170816">
              <w:marLeft w:val="0"/>
              <w:marRight w:val="0"/>
              <w:marTop w:val="0"/>
              <w:marBottom w:val="0"/>
              <w:divBdr>
                <w:top w:val="none" w:sz="0" w:space="0" w:color="auto"/>
                <w:left w:val="none" w:sz="0" w:space="0" w:color="auto"/>
                <w:bottom w:val="none" w:sz="0" w:space="0" w:color="auto"/>
                <w:right w:val="none" w:sz="0" w:space="0" w:color="auto"/>
              </w:divBdr>
            </w:div>
            <w:div w:id="830104095">
              <w:marLeft w:val="0"/>
              <w:marRight w:val="0"/>
              <w:marTop w:val="0"/>
              <w:marBottom w:val="0"/>
              <w:divBdr>
                <w:top w:val="none" w:sz="0" w:space="0" w:color="auto"/>
                <w:left w:val="none" w:sz="0" w:space="0" w:color="auto"/>
                <w:bottom w:val="none" w:sz="0" w:space="0" w:color="auto"/>
                <w:right w:val="none" w:sz="0" w:space="0" w:color="auto"/>
              </w:divBdr>
            </w:div>
            <w:div w:id="1527451760">
              <w:marLeft w:val="0"/>
              <w:marRight w:val="0"/>
              <w:marTop w:val="0"/>
              <w:marBottom w:val="0"/>
              <w:divBdr>
                <w:top w:val="none" w:sz="0" w:space="0" w:color="auto"/>
                <w:left w:val="none" w:sz="0" w:space="0" w:color="auto"/>
                <w:bottom w:val="none" w:sz="0" w:space="0" w:color="auto"/>
                <w:right w:val="none" w:sz="0" w:space="0" w:color="auto"/>
              </w:divBdr>
            </w:div>
            <w:div w:id="517156345">
              <w:marLeft w:val="0"/>
              <w:marRight w:val="0"/>
              <w:marTop w:val="0"/>
              <w:marBottom w:val="0"/>
              <w:divBdr>
                <w:top w:val="none" w:sz="0" w:space="0" w:color="auto"/>
                <w:left w:val="none" w:sz="0" w:space="0" w:color="auto"/>
                <w:bottom w:val="none" w:sz="0" w:space="0" w:color="auto"/>
                <w:right w:val="none" w:sz="0" w:space="0" w:color="auto"/>
              </w:divBdr>
            </w:div>
            <w:div w:id="1277907504">
              <w:marLeft w:val="0"/>
              <w:marRight w:val="0"/>
              <w:marTop w:val="0"/>
              <w:marBottom w:val="0"/>
              <w:divBdr>
                <w:top w:val="none" w:sz="0" w:space="0" w:color="auto"/>
                <w:left w:val="none" w:sz="0" w:space="0" w:color="auto"/>
                <w:bottom w:val="none" w:sz="0" w:space="0" w:color="auto"/>
                <w:right w:val="none" w:sz="0" w:space="0" w:color="auto"/>
              </w:divBdr>
            </w:div>
            <w:div w:id="421217571">
              <w:marLeft w:val="0"/>
              <w:marRight w:val="0"/>
              <w:marTop w:val="0"/>
              <w:marBottom w:val="0"/>
              <w:divBdr>
                <w:top w:val="none" w:sz="0" w:space="0" w:color="auto"/>
                <w:left w:val="none" w:sz="0" w:space="0" w:color="auto"/>
                <w:bottom w:val="none" w:sz="0" w:space="0" w:color="auto"/>
                <w:right w:val="none" w:sz="0" w:space="0" w:color="auto"/>
              </w:divBdr>
            </w:div>
            <w:div w:id="2131320265">
              <w:marLeft w:val="0"/>
              <w:marRight w:val="0"/>
              <w:marTop w:val="0"/>
              <w:marBottom w:val="0"/>
              <w:divBdr>
                <w:top w:val="none" w:sz="0" w:space="0" w:color="auto"/>
                <w:left w:val="none" w:sz="0" w:space="0" w:color="auto"/>
                <w:bottom w:val="none" w:sz="0" w:space="0" w:color="auto"/>
                <w:right w:val="none" w:sz="0" w:space="0" w:color="auto"/>
              </w:divBdr>
            </w:div>
            <w:div w:id="2039895242">
              <w:marLeft w:val="0"/>
              <w:marRight w:val="0"/>
              <w:marTop w:val="0"/>
              <w:marBottom w:val="0"/>
              <w:divBdr>
                <w:top w:val="none" w:sz="0" w:space="0" w:color="auto"/>
                <w:left w:val="none" w:sz="0" w:space="0" w:color="auto"/>
                <w:bottom w:val="none" w:sz="0" w:space="0" w:color="auto"/>
                <w:right w:val="none" w:sz="0" w:space="0" w:color="auto"/>
              </w:divBdr>
            </w:div>
            <w:div w:id="1677922981">
              <w:marLeft w:val="0"/>
              <w:marRight w:val="0"/>
              <w:marTop w:val="0"/>
              <w:marBottom w:val="0"/>
              <w:divBdr>
                <w:top w:val="none" w:sz="0" w:space="0" w:color="auto"/>
                <w:left w:val="none" w:sz="0" w:space="0" w:color="auto"/>
                <w:bottom w:val="none" w:sz="0" w:space="0" w:color="auto"/>
                <w:right w:val="none" w:sz="0" w:space="0" w:color="auto"/>
              </w:divBdr>
            </w:div>
            <w:div w:id="1167748578">
              <w:marLeft w:val="0"/>
              <w:marRight w:val="0"/>
              <w:marTop w:val="0"/>
              <w:marBottom w:val="0"/>
              <w:divBdr>
                <w:top w:val="none" w:sz="0" w:space="0" w:color="auto"/>
                <w:left w:val="none" w:sz="0" w:space="0" w:color="auto"/>
                <w:bottom w:val="none" w:sz="0" w:space="0" w:color="auto"/>
                <w:right w:val="none" w:sz="0" w:space="0" w:color="auto"/>
              </w:divBdr>
            </w:div>
            <w:div w:id="798689976">
              <w:marLeft w:val="0"/>
              <w:marRight w:val="0"/>
              <w:marTop w:val="0"/>
              <w:marBottom w:val="0"/>
              <w:divBdr>
                <w:top w:val="none" w:sz="0" w:space="0" w:color="auto"/>
                <w:left w:val="none" w:sz="0" w:space="0" w:color="auto"/>
                <w:bottom w:val="none" w:sz="0" w:space="0" w:color="auto"/>
                <w:right w:val="none" w:sz="0" w:space="0" w:color="auto"/>
              </w:divBdr>
            </w:div>
            <w:div w:id="1380666986">
              <w:marLeft w:val="0"/>
              <w:marRight w:val="0"/>
              <w:marTop w:val="0"/>
              <w:marBottom w:val="0"/>
              <w:divBdr>
                <w:top w:val="none" w:sz="0" w:space="0" w:color="auto"/>
                <w:left w:val="none" w:sz="0" w:space="0" w:color="auto"/>
                <w:bottom w:val="none" w:sz="0" w:space="0" w:color="auto"/>
                <w:right w:val="none" w:sz="0" w:space="0" w:color="auto"/>
              </w:divBdr>
            </w:div>
            <w:div w:id="1396589971">
              <w:marLeft w:val="0"/>
              <w:marRight w:val="0"/>
              <w:marTop w:val="0"/>
              <w:marBottom w:val="0"/>
              <w:divBdr>
                <w:top w:val="none" w:sz="0" w:space="0" w:color="auto"/>
                <w:left w:val="none" w:sz="0" w:space="0" w:color="auto"/>
                <w:bottom w:val="none" w:sz="0" w:space="0" w:color="auto"/>
                <w:right w:val="none" w:sz="0" w:space="0" w:color="auto"/>
              </w:divBdr>
            </w:div>
            <w:div w:id="688868656">
              <w:marLeft w:val="0"/>
              <w:marRight w:val="0"/>
              <w:marTop w:val="0"/>
              <w:marBottom w:val="0"/>
              <w:divBdr>
                <w:top w:val="none" w:sz="0" w:space="0" w:color="auto"/>
                <w:left w:val="none" w:sz="0" w:space="0" w:color="auto"/>
                <w:bottom w:val="none" w:sz="0" w:space="0" w:color="auto"/>
                <w:right w:val="none" w:sz="0" w:space="0" w:color="auto"/>
              </w:divBdr>
            </w:div>
            <w:div w:id="1484665593">
              <w:marLeft w:val="0"/>
              <w:marRight w:val="0"/>
              <w:marTop w:val="0"/>
              <w:marBottom w:val="0"/>
              <w:divBdr>
                <w:top w:val="none" w:sz="0" w:space="0" w:color="auto"/>
                <w:left w:val="none" w:sz="0" w:space="0" w:color="auto"/>
                <w:bottom w:val="none" w:sz="0" w:space="0" w:color="auto"/>
                <w:right w:val="none" w:sz="0" w:space="0" w:color="auto"/>
              </w:divBdr>
            </w:div>
            <w:div w:id="505293742">
              <w:marLeft w:val="0"/>
              <w:marRight w:val="0"/>
              <w:marTop w:val="0"/>
              <w:marBottom w:val="0"/>
              <w:divBdr>
                <w:top w:val="none" w:sz="0" w:space="0" w:color="auto"/>
                <w:left w:val="none" w:sz="0" w:space="0" w:color="auto"/>
                <w:bottom w:val="none" w:sz="0" w:space="0" w:color="auto"/>
                <w:right w:val="none" w:sz="0" w:space="0" w:color="auto"/>
              </w:divBdr>
            </w:div>
            <w:div w:id="1088189855">
              <w:marLeft w:val="0"/>
              <w:marRight w:val="0"/>
              <w:marTop w:val="0"/>
              <w:marBottom w:val="0"/>
              <w:divBdr>
                <w:top w:val="none" w:sz="0" w:space="0" w:color="auto"/>
                <w:left w:val="none" w:sz="0" w:space="0" w:color="auto"/>
                <w:bottom w:val="none" w:sz="0" w:space="0" w:color="auto"/>
                <w:right w:val="none" w:sz="0" w:space="0" w:color="auto"/>
              </w:divBdr>
            </w:div>
            <w:div w:id="1852792174">
              <w:marLeft w:val="0"/>
              <w:marRight w:val="0"/>
              <w:marTop w:val="0"/>
              <w:marBottom w:val="0"/>
              <w:divBdr>
                <w:top w:val="none" w:sz="0" w:space="0" w:color="auto"/>
                <w:left w:val="none" w:sz="0" w:space="0" w:color="auto"/>
                <w:bottom w:val="none" w:sz="0" w:space="0" w:color="auto"/>
                <w:right w:val="none" w:sz="0" w:space="0" w:color="auto"/>
              </w:divBdr>
            </w:div>
            <w:div w:id="2011516049">
              <w:marLeft w:val="0"/>
              <w:marRight w:val="0"/>
              <w:marTop w:val="0"/>
              <w:marBottom w:val="0"/>
              <w:divBdr>
                <w:top w:val="none" w:sz="0" w:space="0" w:color="auto"/>
                <w:left w:val="none" w:sz="0" w:space="0" w:color="auto"/>
                <w:bottom w:val="none" w:sz="0" w:space="0" w:color="auto"/>
                <w:right w:val="none" w:sz="0" w:space="0" w:color="auto"/>
              </w:divBdr>
            </w:div>
            <w:div w:id="2035567962">
              <w:marLeft w:val="0"/>
              <w:marRight w:val="0"/>
              <w:marTop w:val="0"/>
              <w:marBottom w:val="0"/>
              <w:divBdr>
                <w:top w:val="none" w:sz="0" w:space="0" w:color="auto"/>
                <w:left w:val="none" w:sz="0" w:space="0" w:color="auto"/>
                <w:bottom w:val="none" w:sz="0" w:space="0" w:color="auto"/>
                <w:right w:val="none" w:sz="0" w:space="0" w:color="auto"/>
              </w:divBdr>
            </w:div>
            <w:div w:id="654837134">
              <w:marLeft w:val="0"/>
              <w:marRight w:val="0"/>
              <w:marTop w:val="0"/>
              <w:marBottom w:val="0"/>
              <w:divBdr>
                <w:top w:val="none" w:sz="0" w:space="0" w:color="auto"/>
                <w:left w:val="none" w:sz="0" w:space="0" w:color="auto"/>
                <w:bottom w:val="none" w:sz="0" w:space="0" w:color="auto"/>
                <w:right w:val="none" w:sz="0" w:space="0" w:color="auto"/>
              </w:divBdr>
            </w:div>
            <w:div w:id="379086927">
              <w:marLeft w:val="0"/>
              <w:marRight w:val="0"/>
              <w:marTop w:val="0"/>
              <w:marBottom w:val="0"/>
              <w:divBdr>
                <w:top w:val="none" w:sz="0" w:space="0" w:color="auto"/>
                <w:left w:val="none" w:sz="0" w:space="0" w:color="auto"/>
                <w:bottom w:val="none" w:sz="0" w:space="0" w:color="auto"/>
                <w:right w:val="none" w:sz="0" w:space="0" w:color="auto"/>
              </w:divBdr>
            </w:div>
            <w:div w:id="1468401199">
              <w:marLeft w:val="0"/>
              <w:marRight w:val="0"/>
              <w:marTop w:val="0"/>
              <w:marBottom w:val="0"/>
              <w:divBdr>
                <w:top w:val="none" w:sz="0" w:space="0" w:color="auto"/>
                <w:left w:val="none" w:sz="0" w:space="0" w:color="auto"/>
                <w:bottom w:val="none" w:sz="0" w:space="0" w:color="auto"/>
                <w:right w:val="none" w:sz="0" w:space="0" w:color="auto"/>
              </w:divBdr>
            </w:div>
            <w:div w:id="1348098057">
              <w:marLeft w:val="0"/>
              <w:marRight w:val="0"/>
              <w:marTop w:val="0"/>
              <w:marBottom w:val="0"/>
              <w:divBdr>
                <w:top w:val="none" w:sz="0" w:space="0" w:color="auto"/>
                <w:left w:val="none" w:sz="0" w:space="0" w:color="auto"/>
                <w:bottom w:val="none" w:sz="0" w:space="0" w:color="auto"/>
                <w:right w:val="none" w:sz="0" w:space="0" w:color="auto"/>
              </w:divBdr>
            </w:div>
            <w:div w:id="1818380556">
              <w:marLeft w:val="0"/>
              <w:marRight w:val="0"/>
              <w:marTop w:val="0"/>
              <w:marBottom w:val="0"/>
              <w:divBdr>
                <w:top w:val="none" w:sz="0" w:space="0" w:color="auto"/>
                <w:left w:val="none" w:sz="0" w:space="0" w:color="auto"/>
                <w:bottom w:val="none" w:sz="0" w:space="0" w:color="auto"/>
                <w:right w:val="none" w:sz="0" w:space="0" w:color="auto"/>
              </w:divBdr>
            </w:div>
            <w:div w:id="1825048692">
              <w:marLeft w:val="0"/>
              <w:marRight w:val="0"/>
              <w:marTop w:val="0"/>
              <w:marBottom w:val="0"/>
              <w:divBdr>
                <w:top w:val="none" w:sz="0" w:space="0" w:color="auto"/>
                <w:left w:val="none" w:sz="0" w:space="0" w:color="auto"/>
                <w:bottom w:val="none" w:sz="0" w:space="0" w:color="auto"/>
                <w:right w:val="none" w:sz="0" w:space="0" w:color="auto"/>
              </w:divBdr>
            </w:div>
            <w:div w:id="1434009850">
              <w:marLeft w:val="0"/>
              <w:marRight w:val="0"/>
              <w:marTop w:val="0"/>
              <w:marBottom w:val="0"/>
              <w:divBdr>
                <w:top w:val="none" w:sz="0" w:space="0" w:color="auto"/>
                <w:left w:val="none" w:sz="0" w:space="0" w:color="auto"/>
                <w:bottom w:val="none" w:sz="0" w:space="0" w:color="auto"/>
                <w:right w:val="none" w:sz="0" w:space="0" w:color="auto"/>
              </w:divBdr>
            </w:div>
            <w:div w:id="1659727189">
              <w:marLeft w:val="0"/>
              <w:marRight w:val="0"/>
              <w:marTop w:val="0"/>
              <w:marBottom w:val="0"/>
              <w:divBdr>
                <w:top w:val="none" w:sz="0" w:space="0" w:color="auto"/>
                <w:left w:val="none" w:sz="0" w:space="0" w:color="auto"/>
                <w:bottom w:val="none" w:sz="0" w:space="0" w:color="auto"/>
                <w:right w:val="none" w:sz="0" w:space="0" w:color="auto"/>
              </w:divBdr>
            </w:div>
            <w:div w:id="2100179023">
              <w:marLeft w:val="0"/>
              <w:marRight w:val="0"/>
              <w:marTop w:val="0"/>
              <w:marBottom w:val="0"/>
              <w:divBdr>
                <w:top w:val="none" w:sz="0" w:space="0" w:color="auto"/>
                <w:left w:val="none" w:sz="0" w:space="0" w:color="auto"/>
                <w:bottom w:val="none" w:sz="0" w:space="0" w:color="auto"/>
                <w:right w:val="none" w:sz="0" w:space="0" w:color="auto"/>
              </w:divBdr>
            </w:div>
            <w:div w:id="1751192080">
              <w:marLeft w:val="0"/>
              <w:marRight w:val="0"/>
              <w:marTop w:val="0"/>
              <w:marBottom w:val="0"/>
              <w:divBdr>
                <w:top w:val="none" w:sz="0" w:space="0" w:color="auto"/>
                <w:left w:val="none" w:sz="0" w:space="0" w:color="auto"/>
                <w:bottom w:val="none" w:sz="0" w:space="0" w:color="auto"/>
                <w:right w:val="none" w:sz="0" w:space="0" w:color="auto"/>
              </w:divBdr>
            </w:div>
            <w:div w:id="1943146505">
              <w:marLeft w:val="0"/>
              <w:marRight w:val="0"/>
              <w:marTop w:val="0"/>
              <w:marBottom w:val="0"/>
              <w:divBdr>
                <w:top w:val="none" w:sz="0" w:space="0" w:color="auto"/>
                <w:left w:val="none" w:sz="0" w:space="0" w:color="auto"/>
                <w:bottom w:val="none" w:sz="0" w:space="0" w:color="auto"/>
                <w:right w:val="none" w:sz="0" w:space="0" w:color="auto"/>
              </w:divBdr>
            </w:div>
            <w:div w:id="1206329976">
              <w:marLeft w:val="0"/>
              <w:marRight w:val="0"/>
              <w:marTop w:val="0"/>
              <w:marBottom w:val="0"/>
              <w:divBdr>
                <w:top w:val="none" w:sz="0" w:space="0" w:color="auto"/>
                <w:left w:val="none" w:sz="0" w:space="0" w:color="auto"/>
                <w:bottom w:val="none" w:sz="0" w:space="0" w:color="auto"/>
                <w:right w:val="none" w:sz="0" w:space="0" w:color="auto"/>
              </w:divBdr>
            </w:div>
            <w:div w:id="1569924589">
              <w:marLeft w:val="0"/>
              <w:marRight w:val="0"/>
              <w:marTop w:val="0"/>
              <w:marBottom w:val="0"/>
              <w:divBdr>
                <w:top w:val="none" w:sz="0" w:space="0" w:color="auto"/>
                <w:left w:val="none" w:sz="0" w:space="0" w:color="auto"/>
                <w:bottom w:val="none" w:sz="0" w:space="0" w:color="auto"/>
                <w:right w:val="none" w:sz="0" w:space="0" w:color="auto"/>
              </w:divBdr>
            </w:div>
            <w:div w:id="297492707">
              <w:marLeft w:val="0"/>
              <w:marRight w:val="0"/>
              <w:marTop w:val="0"/>
              <w:marBottom w:val="0"/>
              <w:divBdr>
                <w:top w:val="none" w:sz="0" w:space="0" w:color="auto"/>
                <w:left w:val="none" w:sz="0" w:space="0" w:color="auto"/>
                <w:bottom w:val="none" w:sz="0" w:space="0" w:color="auto"/>
                <w:right w:val="none" w:sz="0" w:space="0" w:color="auto"/>
              </w:divBdr>
            </w:div>
            <w:div w:id="142696756">
              <w:marLeft w:val="0"/>
              <w:marRight w:val="0"/>
              <w:marTop w:val="0"/>
              <w:marBottom w:val="0"/>
              <w:divBdr>
                <w:top w:val="none" w:sz="0" w:space="0" w:color="auto"/>
                <w:left w:val="none" w:sz="0" w:space="0" w:color="auto"/>
                <w:bottom w:val="none" w:sz="0" w:space="0" w:color="auto"/>
                <w:right w:val="none" w:sz="0" w:space="0" w:color="auto"/>
              </w:divBdr>
            </w:div>
            <w:div w:id="540947280">
              <w:marLeft w:val="0"/>
              <w:marRight w:val="0"/>
              <w:marTop w:val="0"/>
              <w:marBottom w:val="0"/>
              <w:divBdr>
                <w:top w:val="none" w:sz="0" w:space="0" w:color="auto"/>
                <w:left w:val="none" w:sz="0" w:space="0" w:color="auto"/>
                <w:bottom w:val="none" w:sz="0" w:space="0" w:color="auto"/>
                <w:right w:val="none" w:sz="0" w:space="0" w:color="auto"/>
              </w:divBdr>
            </w:div>
            <w:div w:id="662128808">
              <w:marLeft w:val="0"/>
              <w:marRight w:val="0"/>
              <w:marTop w:val="0"/>
              <w:marBottom w:val="0"/>
              <w:divBdr>
                <w:top w:val="none" w:sz="0" w:space="0" w:color="auto"/>
                <w:left w:val="none" w:sz="0" w:space="0" w:color="auto"/>
                <w:bottom w:val="none" w:sz="0" w:space="0" w:color="auto"/>
                <w:right w:val="none" w:sz="0" w:space="0" w:color="auto"/>
              </w:divBdr>
            </w:div>
            <w:div w:id="1972635234">
              <w:marLeft w:val="0"/>
              <w:marRight w:val="0"/>
              <w:marTop w:val="0"/>
              <w:marBottom w:val="0"/>
              <w:divBdr>
                <w:top w:val="none" w:sz="0" w:space="0" w:color="auto"/>
                <w:left w:val="none" w:sz="0" w:space="0" w:color="auto"/>
                <w:bottom w:val="none" w:sz="0" w:space="0" w:color="auto"/>
                <w:right w:val="none" w:sz="0" w:space="0" w:color="auto"/>
              </w:divBdr>
            </w:div>
            <w:div w:id="1967852646">
              <w:marLeft w:val="0"/>
              <w:marRight w:val="0"/>
              <w:marTop w:val="0"/>
              <w:marBottom w:val="0"/>
              <w:divBdr>
                <w:top w:val="none" w:sz="0" w:space="0" w:color="auto"/>
                <w:left w:val="none" w:sz="0" w:space="0" w:color="auto"/>
                <w:bottom w:val="none" w:sz="0" w:space="0" w:color="auto"/>
                <w:right w:val="none" w:sz="0" w:space="0" w:color="auto"/>
              </w:divBdr>
            </w:div>
            <w:div w:id="862943152">
              <w:marLeft w:val="0"/>
              <w:marRight w:val="0"/>
              <w:marTop w:val="0"/>
              <w:marBottom w:val="0"/>
              <w:divBdr>
                <w:top w:val="none" w:sz="0" w:space="0" w:color="auto"/>
                <w:left w:val="none" w:sz="0" w:space="0" w:color="auto"/>
                <w:bottom w:val="none" w:sz="0" w:space="0" w:color="auto"/>
                <w:right w:val="none" w:sz="0" w:space="0" w:color="auto"/>
              </w:divBdr>
            </w:div>
            <w:div w:id="1506169786">
              <w:marLeft w:val="0"/>
              <w:marRight w:val="0"/>
              <w:marTop w:val="0"/>
              <w:marBottom w:val="0"/>
              <w:divBdr>
                <w:top w:val="none" w:sz="0" w:space="0" w:color="auto"/>
                <w:left w:val="none" w:sz="0" w:space="0" w:color="auto"/>
                <w:bottom w:val="none" w:sz="0" w:space="0" w:color="auto"/>
                <w:right w:val="none" w:sz="0" w:space="0" w:color="auto"/>
              </w:divBdr>
            </w:div>
            <w:div w:id="893542073">
              <w:marLeft w:val="0"/>
              <w:marRight w:val="0"/>
              <w:marTop w:val="0"/>
              <w:marBottom w:val="0"/>
              <w:divBdr>
                <w:top w:val="none" w:sz="0" w:space="0" w:color="auto"/>
                <w:left w:val="none" w:sz="0" w:space="0" w:color="auto"/>
                <w:bottom w:val="none" w:sz="0" w:space="0" w:color="auto"/>
                <w:right w:val="none" w:sz="0" w:space="0" w:color="auto"/>
              </w:divBdr>
            </w:div>
            <w:div w:id="2069374918">
              <w:marLeft w:val="0"/>
              <w:marRight w:val="0"/>
              <w:marTop w:val="0"/>
              <w:marBottom w:val="0"/>
              <w:divBdr>
                <w:top w:val="none" w:sz="0" w:space="0" w:color="auto"/>
                <w:left w:val="none" w:sz="0" w:space="0" w:color="auto"/>
                <w:bottom w:val="none" w:sz="0" w:space="0" w:color="auto"/>
                <w:right w:val="none" w:sz="0" w:space="0" w:color="auto"/>
              </w:divBdr>
            </w:div>
            <w:div w:id="1817379344">
              <w:marLeft w:val="0"/>
              <w:marRight w:val="0"/>
              <w:marTop w:val="0"/>
              <w:marBottom w:val="0"/>
              <w:divBdr>
                <w:top w:val="none" w:sz="0" w:space="0" w:color="auto"/>
                <w:left w:val="none" w:sz="0" w:space="0" w:color="auto"/>
                <w:bottom w:val="none" w:sz="0" w:space="0" w:color="auto"/>
                <w:right w:val="none" w:sz="0" w:space="0" w:color="auto"/>
              </w:divBdr>
            </w:div>
            <w:div w:id="959186289">
              <w:marLeft w:val="0"/>
              <w:marRight w:val="0"/>
              <w:marTop w:val="0"/>
              <w:marBottom w:val="0"/>
              <w:divBdr>
                <w:top w:val="none" w:sz="0" w:space="0" w:color="auto"/>
                <w:left w:val="none" w:sz="0" w:space="0" w:color="auto"/>
                <w:bottom w:val="none" w:sz="0" w:space="0" w:color="auto"/>
                <w:right w:val="none" w:sz="0" w:space="0" w:color="auto"/>
              </w:divBdr>
            </w:div>
            <w:div w:id="978728704">
              <w:marLeft w:val="0"/>
              <w:marRight w:val="0"/>
              <w:marTop w:val="0"/>
              <w:marBottom w:val="0"/>
              <w:divBdr>
                <w:top w:val="none" w:sz="0" w:space="0" w:color="auto"/>
                <w:left w:val="none" w:sz="0" w:space="0" w:color="auto"/>
                <w:bottom w:val="none" w:sz="0" w:space="0" w:color="auto"/>
                <w:right w:val="none" w:sz="0" w:space="0" w:color="auto"/>
              </w:divBdr>
            </w:div>
            <w:div w:id="624197368">
              <w:marLeft w:val="0"/>
              <w:marRight w:val="0"/>
              <w:marTop w:val="0"/>
              <w:marBottom w:val="0"/>
              <w:divBdr>
                <w:top w:val="none" w:sz="0" w:space="0" w:color="auto"/>
                <w:left w:val="none" w:sz="0" w:space="0" w:color="auto"/>
                <w:bottom w:val="none" w:sz="0" w:space="0" w:color="auto"/>
                <w:right w:val="none" w:sz="0" w:space="0" w:color="auto"/>
              </w:divBdr>
            </w:div>
            <w:div w:id="380787596">
              <w:marLeft w:val="0"/>
              <w:marRight w:val="0"/>
              <w:marTop w:val="0"/>
              <w:marBottom w:val="0"/>
              <w:divBdr>
                <w:top w:val="none" w:sz="0" w:space="0" w:color="auto"/>
                <w:left w:val="none" w:sz="0" w:space="0" w:color="auto"/>
                <w:bottom w:val="none" w:sz="0" w:space="0" w:color="auto"/>
                <w:right w:val="none" w:sz="0" w:space="0" w:color="auto"/>
              </w:divBdr>
            </w:div>
            <w:div w:id="772019530">
              <w:marLeft w:val="0"/>
              <w:marRight w:val="0"/>
              <w:marTop w:val="0"/>
              <w:marBottom w:val="0"/>
              <w:divBdr>
                <w:top w:val="none" w:sz="0" w:space="0" w:color="auto"/>
                <w:left w:val="none" w:sz="0" w:space="0" w:color="auto"/>
                <w:bottom w:val="none" w:sz="0" w:space="0" w:color="auto"/>
                <w:right w:val="none" w:sz="0" w:space="0" w:color="auto"/>
              </w:divBdr>
            </w:div>
            <w:div w:id="1081099532">
              <w:marLeft w:val="0"/>
              <w:marRight w:val="0"/>
              <w:marTop w:val="0"/>
              <w:marBottom w:val="0"/>
              <w:divBdr>
                <w:top w:val="none" w:sz="0" w:space="0" w:color="auto"/>
                <w:left w:val="none" w:sz="0" w:space="0" w:color="auto"/>
                <w:bottom w:val="none" w:sz="0" w:space="0" w:color="auto"/>
                <w:right w:val="none" w:sz="0" w:space="0" w:color="auto"/>
              </w:divBdr>
            </w:div>
            <w:div w:id="1747923567">
              <w:marLeft w:val="0"/>
              <w:marRight w:val="0"/>
              <w:marTop w:val="0"/>
              <w:marBottom w:val="0"/>
              <w:divBdr>
                <w:top w:val="none" w:sz="0" w:space="0" w:color="auto"/>
                <w:left w:val="none" w:sz="0" w:space="0" w:color="auto"/>
                <w:bottom w:val="none" w:sz="0" w:space="0" w:color="auto"/>
                <w:right w:val="none" w:sz="0" w:space="0" w:color="auto"/>
              </w:divBdr>
            </w:div>
            <w:div w:id="1701585029">
              <w:marLeft w:val="0"/>
              <w:marRight w:val="0"/>
              <w:marTop w:val="0"/>
              <w:marBottom w:val="0"/>
              <w:divBdr>
                <w:top w:val="none" w:sz="0" w:space="0" w:color="auto"/>
                <w:left w:val="none" w:sz="0" w:space="0" w:color="auto"/>
                <w:bottom w:val="none" w:sz="0" w:space="0" w:color="auto"/>
                <w:right w:val="none" w:sz="0" w:space="0" w:color="auto"/>
              </w:divBdr>
            </w:div>
            <w:div w:id="250168959">
              <w:marLeft w:val="0"/>
              <w:marRight w:val="0"/>
              <w:marTop w:val="0"/>
              <w:marBottom w:val="0"/>
              <w:divBdr>
                <w:top w:val="none" w:sz="0" w:space="0" w:color="auto"/>
                <w:left w:val="none" w:sz="0" w:space="0" w:color="auto"/>
                <w:bottom w:val="none" w:sz="0" w:space="0" w:color="auto"/>
                <w:right w:val="none" w:sz="0" w:space="0" w:color="auto"/>
              </w:divBdr>
            </w:div>
            <w:div w:id="274555220">
              <w:marLeft w:val="0"/>
              <w:marRight w:val="0"/>
              <w:marTop w:val="0"/>
              <w:marBottom w:val="0"/>
              <w:divBdr>
                <w:top w:val="none" w:sz="0" w:space="0" w:color="auto"/>
                <w:left w:val="none" w:sz="0" w:space="0" w:color="auto"/>
                <w:bottom w:val="none" w:sz="0" w:space="0" w:color="auto"/>
                <w:right w:val="none" w:sz="0" w:space="0" w:color="auto"/>
              </w:divBdr>
            </w:div>
            <w:div w:id="2099980677">
              <w:marLeft w:val="0"/>
              <w:marRight w:val="0"/>
              <w:marTop w:val="0"/>
              <w:marBottom w:val="0"/>
              <w:divBdr>
                <w:top w:val="none" w:sz="0" w:space="0" w:color="auto"/>
                <w:left w:val="none" w:sz="0" w:space="0" w:color="auto"/>
                <w:bottom w:val="none" w:sz="0" w:space="0" w:color="auto"/>
                <w:right w:val="none" w:sz="0" w:space="0" w:color="auto"/>
              </w:divBdr>
            </w:div>
            <w:div w:id="1938319775">
              <w:marLeft w:val="0"/>
              <w:marRight w:val="0"/>
              <w:marTop w:val="0"/>
              <w:marBottom w:val="0"/>
              <w:divBdr>
                <w:top w:val="none" w:sz="0" w:space="0" w:color="auto"/>
                <w:left w:val="none" w:sz="0" w:space="0" w:color="auto"/>
                <w:bottom w:val="none" w:sz="0" w:space="0" w:color="auto"/>
                <w:right w:val="none" w:sz="0" w:space="0" w:color="auto"/>
              </w:divBdr>
            </w:div>
            <w:div w:id="576941036">
              <w:marLeft w:val="0"/>
              <w:marRight w:val="0"/>
              <w:marTop w:val="0"/>
              <w:marBottom w:val="0"/>
              <w:divBdr>
                <w:top w:val="none" w:sz="0" w:space="0" w:color="auto"/>
                <w:left w:val="none" w:sz="0" w:space="0" w:color="auto"/>
                <w:bottom w:val="none" w:sz="0" w:space="0" w:color="auto"/>
                <w:right w:val="none" w:sz="0" w:space="0" w:color="auto"/>
              </w:divBdr>
            </w:div>
            <w:div w:id="1758331551">
              <w:marLeft w:val="0"/>
              <w:marRight w:val="0"/>
              <w:marTop w:val="0"/>
              <w:marBottom w:val="0"/>
              <w:divBdr>
                <w:top w:val="none" w:sz="0" w:space="0" w:color="auto"/>
                <w:left w:val="none" w:sz="0" w:space="0" w:color="auto"/>
                <w:bottom w:val="none" w:sz="0" w:space="0" w:color="auto"/>
                <w:right w:val="none" w:sz="0" w:space="0" w:color="auto"/>
              </w:divBdr>
            </w:div>
            <w:div w:id="227232484">
              <w:marLeft w:val="0"/>
              <w:marRight w:val="0"/>
              <w:marTop w:val="0"/>
              <w:marBottom w:val="0"/>
              <w:divBdr>
                <w:top w:val="none" w:sz="0" w:space="0" w:color="auto"/>
                <w:left w:val="none" w:sz="0" w:space="0" w:color="auto"/>
                <w:bottom w:val="none" w:sz="0" w:space="0" w:color="auto"/>
                <w:right w:val="none" w:sz="0" w:space="0" w:color="auto"/>
              </w:divBdr>
            </w:div>
            <w:div w:id="743719611">
              <w:marLeft w:val="0"/>
              <w:marRight w:val="0"/>
              <w:marTop w:val="0"/>
              <w:marBottom w:val="0"/>
              <w:divBdr>
                <w:top w:val="none" w:sz="0" w:space="0" w:color="auto"/>
                <w:left w:val="none" w:sz="0" w:space="0" w:color="auto"/>
                <w:bottom w:val="none" w:sz="0" w:space="0" w:color="auto"/>
                <w:right w:val="none" w:sz="0" w:space="0" w:color="auto"/>
              </w:divBdr>
            </w:div>
            <w:div w:id="453988727">
              <w:marLeft w:val="0"/>
              <w:marRight w:val="0"/>
              <w:marTop w:val="0"/>
              <w:marBottom w:val="0"/>
              <w:divBdr>
                <w:top w:val="none" w:sz="0" w:space="0" w:color="auto"/>
                <w:left w:val="none" w:sz="0" w:space="0" w:color="auto"/>
                <w:bottom w:val="none" w:sz="0" w:space="0" w:color="auto"/>
                <w:right w:val="none" w:sz="0" w:space="0" w:color="auto"/>
              </w:divBdr>
            </w:div>
            <w:div w:id="1578400649">
              <w:marLeft w:val="0"/>
              <w:marRight w:val="0"/>
              <w:marTop w:val="0"/>
              <w:marBottom w:val="0"/>
              <w:divBdr>
                <w:top w:val="none" w:sz="0" w:space="0" w:color="auto"/>
                <w:left w:val="none" w:sz="0" w:space="0" w:color="auto"/>
                <w:bottom w:val="none" w:sz="0" w:space="0" w:color="auto"/>
                <w:right w:val="none" w:sz="0" w:space="0" w:color="auto"/>
              </w:divBdr>
            </w:div>
            <w:div w:id="1755928542">
              <w:marLeft w:val="0"/>
              <w:marRight w:val="0"/>
              <w:marTop w:val="0"/>
              <w:marBottom w:val="0"/>
              <w:divBdr>
                <w:top w:val="none" w:sz="0" w:space="0" w:color="auto"/>
                <w:left w:val="none" w:sz="0" w:space="0" w:color="auto"/>
                <w:bottom w:val="none" w:sz="0" w:space="0" w:color="auto"/>
                <w:right w:val="none" w:sz="0" w:space="0" w:color="auto"/>
              </w:divBdr>
            </w:div>
            <w:div w:id="1874999718">
              <w:marLeft w:val="0"/>
              <w:marRight w:val="0"/>
              <w:marTop w:val="0"/>
              <w:marBottom w:val="0"/>
              <w:divBdr>
                <w:top w:val="none" w:sz="0" w:space="0" w:color="auto"/>
                <w:left w:val="none" w:sz="0" w:space="0" w:color="auto"/>
                <w:bottom w:val="none" w:sz="0" w:space="0" w:color="auto"/>
                <w:right w:val="none" w:sz="0" w:space="0" w:color="auto"/>
              </w:divBdr>
            </w:div>
            <w:div w:id="927616116">
              <w:marLeft w:val="0"/>
              <w:marRight w:val="0"/>
              <w:marTop w:val="0"/>
              <w:marBottom w:val="0"/>
              <w:divBdr>
                <w:top w:val="none" w:sz="0" w:space="0" w:color="auto"/>
                <w:left w:val="none" w:sz="0" w:space="0" w:color="auto"/>
                <w:bottom w:val="none" w:sz="0" w:space="0" w:color="auto"/>
                <w:right w:val="none" w:sz="0" w:space="0" w:color="auto"/>
              </w:divBdr>
            </w:div>
            <w:div w:id="295916252">
              <w:marLeft w:val="0"/>
              <w:marRight w:val="0"/>
              <w:marTop w:val="0"/>
              <w:marBottom w:val="0"/>
              <w:divBdr>
                <w:top w:val="none" w:sz="0" w:space="0" w:color="auto"/>
                <w:left w:val="none" w:sz="0" w:space="0" w:color="auto"/>
                <w:bottom w:val="none" w:sz="0" w:space="0" w:color="auto"/>
                <w:right w:val="none" w:sz="0" w:space="0" w:color="auto"/>
              </w:divBdr>
            </w:div>
            <w:div w:id="1789084450">
              <w:marLeft w:val="0"/>
              <w:marRight w:val="0"/>
              <w:marTop w:val="0"/>
              <w:marBottom w:val="0"/>
              <w:divBdr>
                <w:top w:val="none" w:sz="0" w:space="0" w:color="auto"/>
                <w:left w:val="none" w:sz="0" w:space="0" w:color="auto"/>
                <w:bottom w:val="none" w:sz="0" w:space="0" w:color="auto"/>
                <w:right w:val="none" w:sz="0" w:space="0" w:color="auto"/>
              </w:divBdr>
            </w:div>
            <w:div w:id="350031782">
              <w:marLeft w:val="0"/>
              <w:marRight w:val="0"/>
              <w:marTop w:val="0"/>
              <w:marBottom w:val="0"/>
              <w:divBdr>
                <w:top w:val="none" w:sz="0" w:space="0" w:color="auto"/>
                <w:left w:val="none" w:sz="0" w:space="0" w:color="auto"/>
                <w:bottom w:val="none" w:sz="0" w:space="0" w:color="auto"/>
                <w:right w:val="none" w:sz="0" w:space="0" w:color="auto"/>
              </w:divBdr>
            </w:div>
            <w:div w:id="1898736629">
              <w:marLeft w:val="0"/>
              <w:marRight w:val="0"/>
              <w:marTop w:val="0"/>
              <w:marBottom w:val="0"/>
              <w:divBdr>
                <w:top w:val="none" w:sz="0" w:space="0" w:color="auto"/>
                <w:left w:val="none" w:sz="0" w:space="0" w:color="auto"/>
                <w:bottom w:val="none" w:sz="0" w:space="0" w:color="auto"/>
                <w:right w:val="none" w:sz="0" w:space="0" w:color="auto"/>
              </w:divBdr>
            </w:div>
            <w:div w:id="1108811668">
              <w:marLeft w:val="0"/>
              <w:marRight w:val="0"/>
              <w:marTop w:val="0"/>
              <w:marBottom w:val="0"/>
              <w:divBdr>
                <w:top w:val="none" w:sz="0" w:space="0" w:color="auto"/>
                <w:left w:val="none" w:sz="0" w:space="0" w:color="auto"/>
                <w:bottom w:val="none" w:sz="0" w:space="0" w:color="auto"/>
                <w:right w:val="none" w:sz="0" w:space="0" w:color="auto"/>
              </w:divBdr>
            </w:div>
            <w:div w:id="1998223443">
              <w:marLeft w:val="0"/>
              <w:marRight w:val="0"/>
              <w:marTop w:val="0"/>
              <w:marBottom w:val="0"/>
              <w:divBdr>
                <w:top w:val="none" w:sz="0" w:space="0" w:color="auto"/>
                <w:left w:val="none" w:sz="0" w:space="0" w:color="auto"/>
                <w:bottom w:val="none" w:sz="0" w:space="0" w:color="auto"/>
                <w:right w:val="none" w:sz="0" w:space="0" w:color="auto"/>
              </w:divBdr>
            </w:div>
            <w:div w:id="561213524">
              <w:marLeft w:val="0"/>
              <w:marRight w:val="0"/>
              <w:marTop w:val="0"/>
              <w:marBottom w:val="0"/>
              <w:divBdr>
                <w:top w:val="none" w:sz="0" w:space="0" w:color="auto"/>
                <w:left w:val="none" w:sz="0" w:space="0" w:color="auto"/>
                <w:bottom w:val="none" w:sz="0" w:space="0" w:color="auto"/>
                <w:right w:val="none" w:sz="0" w:space="0" w:color="auto"/>
              </w:divBdr>
            </w:div>
            <w:div w:id="1670862288">
              <w:marLeft w:val="0"/>
              <w:marRight w:val="0"/>
              <w:marTop w:val="0"/>
              <w:marBottom w:val="0"/>
              <w:divBdr>
                <w:top w:val="none" w:sz="0" w:space="0" w:color="auto"/>
                <w:left w:val="none" w:sz="0" w:space="0" w:color="auto"/>
                <w:bottom w:val="none" w:sz="0" w:space="0" w:color="auto"/>
                <w:right w:val="none" w:sz="0" w:space="0" w:color="auto"/>
              </w:divBdr>
            </w:div>
            <w:div w:id="569266400">
              <w:marLeft w:val="0"/>
              <w:marRight w:val="0"/>
              <w:marTop w:val="0"/>
              <w:marBottom w:val="0"/>
              <w:divBdr>
                <w:top w:val="none" w:sz="0" w:space="0" w:color="auto"/>
                <w:left w:val="none" w:sz="0" w:space="0" w:color="auto"/>
                <w:bottom w:val="none" w:sz="0" w:space="0" w:color="auto"/>
                <w:right w:val="none" w:sz="0" w:space="0" w:color="auto"/>
              </w:divBdr>
            </w:div>
            <w:div w:id="958952935">
              <w:marLeft w:val="0"/>
              <w:marRight w:val="0"/>
              <w:marTop w:val="0"/>
              <w:marBottom w:val="0"/>
              <w:divBdr>
                <w:top w:val="none" w:sz="0" w:space="0" w:color="auto"/>
                <w:left w:val="none" w:sz="0" w:space="0" w:color="auto"/>
                <w:bottom w:val="none" w:sz="0" w:space="0" w:color="auto"/>
                <w:right w:val="none" w:sz="0" w:space="0" w:color="auto"/>
              </w:divBdr>
            </w:div>
            <w:div w:id="1536842247">
              <w:marLeft w:val="0"/>
              <w:marRight w:val="0"/>
              <w:marTop w:val="0"/>
              <w:marBottom w:val="0"/>
              <w:divBdr>
                <w:top w:val="none" w:sz="0" w:space="0" w:color="auto"/>
                <w:left w:val="none" w:sz="0" w:space="0" w:color="auto"/>
                <w:bottom w:val="none" w:sz="0" w:space="0" w:color="auto"/>
                <w:right w:val="none" w:sz="0" w:space="0" w:color="auto"/>
              </w:divBdr>
            </w:div>
            <w:div w:id="1926263602">
              <w:marLeft w:val="0"/>
              <w:marRight w:val="0"/>
              <w:marTop w:val="0"/>
              <w:marBottom w:val="0"/>
              <w:divBdr>
                <w:top w:val="none" w:sz="0" w:space="0" w:color="auto"/>
                <w:left w:val="none" w:sz="0" w:space="0" w:color="auto"/>
                <w:bottom w:val="none" w:sz="0" w:space="0" w:color="auto"/>
                <w:right w:val="none" w:sz="0" w:space="0" w:color="auto"/>
              </w:divBdr>
            </w:div>
            <w:div w:id="1753505967">
              <w:marLeft w:val="0"/>
              <w:marRight w:val="0"/>
              <w:marTop w:val="0"/>
              <w:marBottom w:val="0"/>
              <w:divBdr>
                <w:top w:val="none" w:sz="0" w:space="0" w:color="auto"/>
                <w:left w:val="none" w:sz="0" w:space="0" w:color="auto"/>
                <w:bottom w:val="none" w:sz="0" w:space="0" w:color="auto"/>
                <w:right w:val="none" w:sz="0" w:space="0" w:color="auto"/>
              </w:divBdr>
            </w:div>
            <w:div w:id="1338464871">
              <w:marLeft w:val="0"/>
              <w:marRight w:val="0"/>
              <w:marTop w:val="0"/>
              <w:marBottom w:val="0"/>
              <w:divBdr>
                <w:top w:val="none" w:sz="0" w:space="0" w:color="auto"/>
                <w:left w:val="none" w:sz="0" w:space="0" w:color="auto"/>
                <w:bottom w:val="none" w:sz="0" w:space="0" w:color="auto"/>
                <w:right w:val="none" w:sz="0" w:space="0" w:color="auto"/>
              </w:divBdr>
            </w:div>
            <w:div w:id="1003120980">
              <w:marLeft w:val="0"/>
              <w:marRight w:val="0"/>
              <w:marTop w:val="0"/>
              <w:marBottom w:val="0"/>
              <w:divBdr>
                <w:top w:val="none" w:sz="0" w:space="0" w:color="auto"/>
                <w:left w:val="none" w:sz="0" w:space="0" w:color="auto"/>
                <w:bottom w:val="none" w:sz="0" w:space="0" w:color="auto"/>
                <w:right w:val="none" w:sz="0" w:space="0" w:color="auto"/>
              </w:divBdr>
            </w:div>
            <w:div w:id="1385374439">
              <w:marLeft w:val="0"/>
              <w:marRight w:val="0"/>
              <w:marTop w:val="0"/>
              <w:marBottom w:val="0"/>
              <w:divBdr>
                <w:top w:val="none" w:sz="0" w:space="0" w:color="auto"/>
                <w:left w:val="none" w:sz="0" w:space="0" w:color="auto"/>
                <w:bottom w:val="none" w:sz="0" w:space="0" w:color="auto"/>
                <w:right w:val="none" w:sz="0" w:space="0" w:color="auto"/>
              </w:divBdr>
            </w:div>
            <w:div w:id="321666731">
              <w:marLeft w:val="0"/>
              <w:marRight w:val="0"/>
              <w:marTop w:val="0"/>
              <w:marBottom w:val="0"/>
              <w:divBdr>
                <w:top w:val="none" w:sz="0" w:space="0" w:color="auto"/>
                <w:left w:val="none" w:sz="0" w:space="0" w:color="auto"/>
                <w:bottom w:val="none" w:sz="0" w:space="0" w:color="auto"/>
                <w:right w:val="none" w:sz="0" w:space="0" w:color="auto"/>
              </w:divBdr>
            </w:div>
            <w:div w:id="989097463">
              <w:marLeft w:val="0"/>
              <w:marRight w:val="0"/>
              <w:marTop w:val="0"/>
              <w:marBottom w:val="0"/>
              <w:divBdr>
                <w:top w:val="none" w:sz="0" w:space="0" w:color="auto"/>
                <w:left w:val="none" w:sz="0" w:space="0" w:color="auto"/>
                <w:bottom w:val="none" w:sz="0" w:space="0" w:color="auto"/>
                <w:right w:val="none" w:sz="0" w:space="0" w:color="auto"/>
              </w:divBdr>
            </w:div>
            <w:div w:id="1322273705">
              <w:marLeft w:val="0"/>
              <w:marRight w:val="0"/>
              <w:marTop w:val="0"/>
              <w:marBottom w:val="0"/>
              <w:divBdr>
                <w:top w:val="none" w:sz="0" w:space="0" w:color="auto"/>
                <w:left w:val="none" w:sz="0" w:space="0" w:color="auto"/>
                <w:bottom w:val="none" w:sz="0" w:space="0" w:color="auto"/>
                <w:right w:val="none" w:sz="0" w:space="0" w:color="auto"/>
              </w:divBdr>
            </w:div>
            <w:div w:id="861162044">
              <w:marLeft w:val="0"/>
              <w:marRight w:val="0"/>
              <w:marTop w:val="0"/>
              <w:marBottom w:val="0"/>
              <w:divBdr>
                <w:top w:val="none" w:sz="0" w:space="0" w:color="auto"/>
                <w:left w:val="none" w:sz="0" w:space="0" w:color="auto"/>
                <w:bottom w:val="none" w:sz="0" w:space="0" w:color="auto"/>
                <w:right w:val="none" w:sz="0" w:space="0" w:color="auto"/>
              </w:divBdr>
            </w:div>
            <w:div w:id="2121488201">
              <w:marLeft w:val="0"/>
              <w:marRight w:val="0"/>
              <w:marTop w:val="0"/>
              <w:marBottom w:val="0"/>
              <w:divBdr>
                <w:top w:val="none" w:sz="0" w:space="0" w:color="auto"/>
                <w:left w:val="none" w:sz="0" w:space="0" w:color="auto"/>
                <w:bottom w:val="none" w:sz="0" w:space="0" w:color="auto"/>
                <w:right w:val="none" w:sz="0" w:space="0" w:color="auto"/>
              </w:divBdr>
            </w:div>
            <w:div w:id="640768067">
              <w:marLeft w:val="0"/>
              <w:marRight w:val="0"/>
              <w:marTop w:val="0"/>
              <w:marBottom w:val="0"/>
              <w:divBdr>
                <w:top w:val="none" w:sz="0" w:space="0" w:color="auto"/>
                <w:left w:val="none" w:sz="0" w:space="0" w:color="auto"/>
                <w:bottom w:val="none" w:sz="0" w:space="0" w:color="auto"/>
                <w:right w:val="none" w:sz="0" w:space="0" w:color="auto"/>
              </w:divBdr>
            </w:div>
            <w:div w:id="480998852">
              <w:marLeft w:val="0"/>
              <w:marRight w:val="0"/>
              <w:marTop w:val="0"/>
              <w:marBottom w:val="0"/>
              <w:divBdr>
                <w:top w:val="none" w:sz="0" w:space="0" w:color="auto"/>
                <w:left w:val="none" w:sz="0" w:space="0" w:color="auto"/>
                <w:bottom w:val="none" w:sz="0" w:space="0" w:color="auto"/>
                <w:right w:val="none" w:sz="0" w:space="0" w:color="auto"/>
              </w:divBdr>
            </w:div>
            <w:div w:id="2077704493">
              <w:marLeft w:val="0"/>
              <w:marRight w:val="0"/>
              <w:marTop w:val="0"/>
              <w:marBottom w:val="0"/>
              <w:divBdr>
                <w:top w:val="none" w:sz="0" w:space="0" w:color="auto"/>
                <w:left w:val="none" w:sz="0" w:space="0" w:color="auto"/>
                <w:bottom w:val="none" w:sz="0" w:space="0" w:color="auto"/>
                <w:right w:val="none" w:sz="0" w:space="0" w:color="auto"/>
              </w:divBdr>
            </w:div>
            <w:div w:id="82532541">
              <w:marLeft w:val="0"/>
              <w:marRight w:val="0"/>
              <w:marTop w:val="0"/>
              <w:marBottom w:val="0"/>
              <w:divBdr>
                <w:top w:val="none" w:sz="0" w:space="0" w:color="auto"/>
                <w:left w:val="none" w:sz="0" w:space="0" w:color="auto"/>
                <w:bottom w:val="none" w:sz="0" w:space="0" w:color="auto"/>
                <w:right w:val="none" w:sz="0" w:space="0" w:color="auto"/>
              </w:divBdr>
            </w:div>
            <w:div w:id="1554654556">
              <w:marLeft w:val="0"/>
              <w:marRight w:val="0"/>
              <w:marTop w:val="0"/>
              <w:marBottom w:val="0"/>
              <w:divBdr>
                <w:top w:val="none" w:sz="0" w:space="0" w:color="auto"/>
                <w:left w:val="none" w:sz="0" w:space="0" w:color="auto"/>
                <w:bottom w:val="none" w:sz="0" w:space="0" w:color="auto"/>
                <w:right w:val="none" w:sz="0" w:space="0" w:color="auto"/>
              </w:divBdr>
            </w:div>
            <w:div w:id="1191722827">
              <w:marLeft w:val="0"/>
              <w:marRight w:val="0"/>
              <w:marTop w:val="0"/>
              <w:marBottom w:val="0"/>
              <w:divBdr>
                <w:top w:val="none" w:sz="0" w:space="0" w:color="auto"/>
                <w:left w:val="none" w:sz="0" w:space="0" w:color="auto"/>
                <w:bottom w:val="none" w:sz="0" w:space="0" w:color="auto"/>
                <w:right w:val="none" w:sz="0" w:space="0" w:color="auto"/>
              </w:divBdr>
            </w:div>
            <w:div w:id="925840510">
              <w:marLeft w:val="0"/>
              <w:marRight w:val="0"/>
              <w:marTop w:val="0"/>
              <w:marBottom w:val="0"/>
              <w:divBdr>
                <w:top w:val="none" w:sz="0" w:space="0" w:color="auto"/>
                <w:left w:val="none" w:sz="0" w:space="0" w:color="auto"/>
                <w:bottom w:val="none" w:sz="0" w:space="0" w:color="auto"/>
                <w:right w:val="none" w:sz="0" w:space="0" w:color="auto"/>
              </w:divBdr>
            </w:div>
            <w:div w:id="1601571053">
              <w:marLeft w:val="0"/>
              <w:marRight w:val="0"/>
              <w:marTop w:val="0"/>
              <w:marBottom w:val="0"/>
              <w:divBdr>
                <w:top w:val="none" w:sz="0" w:space="0" w:color="auto"/>
                <w:left w:val="none" w:sz="0" w:space="0" w:color="auto"/>
                <w:bottom w:val="none" w:sz="0" w:space="0" w:color="auto"/>
                <w:right w:val="none" w:sz="0" w:space="0" w:color="auto"/>
              </w:divBdr>
            </w:div>
            <w:div w:id="2129274507">
              <w:marLeft w:val="0"/>
              <w:marRight w:val="0"/>
              <w:marTop w:val="0"/>
              <w:marBottom w:val="0"/>
              <w:divBdr>
                <w:top w:val="none" w:sz="0" w:space="0" w:color="auto"/>
                <w:left w:val="none" w:sz="0" w:space="0" w:color="auto"/>
                <w:bottom w:val="none" w:sz="0" w:space="0" w:color="auto"/>
                <w:right w:val="none" w:sz="0" w:space="0" w:color="auto"/>
              </w:divBdr>
            </w:div>
            <w:div w:id="967977546">
              <w:marLeft w:val="0"/>
              <w:marRight w:val="0"/>
              <w:marTop w:val="0"/>
              <w:marBottom w:val="0"/>
              <w:divBdr>
                <w:top w:val="none" w:sz="0" w:space="0" w:color="auto"/>
                <w:left w:val="none" w:sz="0" w:space="0" w:color="auto"/>
                <w:bottom w:val="none" w:sz="0" w:space="0" w:color="auto"/>
                <w:right w:val="none" w:sz="0" w:space="0" w:color="auto"/>
              </w:divBdr>
            </w:div>
            <w:div w:id="1554924628">
              <w:marLeft w:val="0"/>
              <w:marRight w:val="0"/>
              <w:marTop w:val="0"/>
              <w:marBottom w:val="0"/>
              <w:divBdr>
                <w:top w:val="none" w:sz="0" w:space="0" w:color="auto"/>
                <w:left w:val="none" w:sz="0" w:space="0" w:color="auto"/>
                <w:bottom w:val="none" w:sz="0" w:space="0" w:color="auto"/>
                <w:right w:val="none" w:sz="0" w:space="0" w:color="auto"/>
              </w:divBdr>
            </w:div>
            <w:div w:id="1910112500">
              <w:marLeft w:val="0"/>
              <w:marRight w:val="0"/>
              <w:marTop w:val="0"/>
              <w:marBottom w:val="0"/>
              <w:divBdr>
                <w:top w:val="none" w:sz="0" w:space="0" w:color="auto"/>
                <w:left w:val="none" w:sz="0" w:space="0" w:color="auto"/>
                <w:bottom w:val="none" w:sz="0" w:space="0" w:color="auto"/>
                <w:right w:val="none" w:sz="0" w:space="0" w:color="auto"/>
              </w:divBdr>
            </w:div>
            <w:div w:id="605045579">
              <w:marLeft w:val="0"/>
              <w:marRight w:val="0"/>
              <w:marTop w:val="0"/>
              <w:marBottom w:val="0"/>
              <w:divBdr>
                <w:top w:val="none" w:sz="0" w:space="0" w:color="auto"/>
                <w:left w:val="none" w:sz="0" w:space="0" w:color="auto"/>
                <w:bottom w:val="none" w:sz="0" w:space="0" w:color="auto"/>
                <w:right w:val="none" w:sz="0" w:space="0" w:color="auto"/>
              </w:divBdr>
            </w:div>
            <w:div w:id="1046225184">
              <w:marLeft w:val="0"/>
              <w:marRight w:val="0"/>
              <w:marTop w:val="0"/>
              <w:marBottom w:val="0"/>
              <w:divBdr>
                <w:top w:val="none" w:sz="0" w:space="0" w:color="auto"/>
                <w:left w:val="none" w:sz="0" w:space="0" w:color="auto"/>
                <w:bottom w:val="none" w:sz="0" w:space="0" w:color="auto"/>
                <w:right w:val="none" w:sz="0" w:space="0" w:color="auto"/>
              </w:divBdr>
            </w:div>
            <w:div w:id="1529834877">
              <w:marLeft w:val="0"/>
              <w:marRight w:val="0"/>
              <w:marTop w:val="0"/>
              <w:marBottom w:val="0"/>
              <w:divBdr>
                <w:top w:val="none" w:sz="0" w:space="0" w:color="auto"/>
                <w:left w:val="none" w:sz="0" w:space="0" w:color="auto"/>
                <w:bottom w:val="none" w:sz="0" w:space="0" w:color="auto"/>
                <w:right w:val="none" w:sz="0" w:space="0" w:color="auto"/>
              </w:divBdr>
            </w:div>
            <w:div w:id="2121484795">
              <w:marLeft w:val="0"/>
              <w:marRight w:val="0"/>
              <w:marTop w:val="0"/>
              <w:marBottom w:val="0"/>
              <w:divBdr>
                <w:top w:val="none" w:sz="0" w:space="0" w:color="auto"/>
                <w:left w:val="none" w:sz="0" w:space="0" w:color="auto"/>
                <w:bottom w:val="none" w:sz="0" w:space="0" w:color="auto"/>
                <w:right w:val="none" w:sz="0" w:space="0" w:color="auto"/>
              </w:divBdr>
            </w:div>
            <w:div w:id="826359177">
              <w:marLeft w:val="0"/>
              <w:marRight w:val="0"/>
              <w:marTop w:val="0"/>
              <w:marBottom w:val="0"/>
              <w:divBdr>
                <w:top w:val="none" w:sz="0" w:space="0" w:color="auto"/>
                <w:left w:val="none" w:sz="0" w:space="0" w:color="auto"/>
                <w:bottom w:val="none" w:sz="0" w:space="0" w:color="auto"/>
                <w:right w:val="none" w:sz="0" w:space="0" w:color="auto"/>
              </w:divBdr>
            </w:div>
            <w:div w:id="1218315902">
              <w:marLeft w:val="0"/>
              <w:marRight w:val="0"/>
              <w:marTop w:val="0"/>
              <w:marBottom w:val="0"/>
              <w:divBdr>
                <w:top w:val="none" w:sz="0" w:space="0" w:color="auto"/>
                <w:left w:val="none" w:sz="0" w:space="0" w:color="auto"/>
                <w:bottom w:val="none" w:sz="0" w:space="0" w:color="auto"/>
                <w:right w:val="none" w:sz="0" w:space="0" w:color="auto"/>
              </w:divBdr>
            </w:div>
            <w:div w:id="356320104">
              <w:marLeft w:val="0"/>
              <w:marRight w:val="0"/>
              <w:marTop w:val="0"/>
              <w:marBottom w:val="0"/>
              <w:divBdr>
                <w:top w:val="none" w:sz="0" w:space="0" w:color="auto"/>
                <w:left w:val="none" w:sz="0" w:space="0" w:color="auto"/>
                <w:bottom w:val="none" w:sz="0" w:space="0" w:color="auto"/>
                <w:right w:val="none" w:sz="0" w:space="0" w:color="auto"/>
              </w:divBdr>
            </w:div>
            <w:div w:id="644969914">
              <w:marLeft w:val="0"/>
              <w:marRight w:val="0"/>
              <w:marTop w:val="0"/>
              <w:marBottom w:val="0"/>
              <w:divBdr>
                <w:top w:val="none" w:sz="0" w:space="0" w:color="auto"/>
                <w:left w:val="none" w:sz="0" w:space="0" w:color="auto"/>
                <w:bottom w:val="none" w:sz="0" w:space="0" w:color="auto"/>
                <w:right w:val="none" w:sz="0" w:space="0" w:color="auto"/>
              </w:divBdr>
            </w:div>
            <w:div w:id="2130582775">
              <w:marLeft w:val="0"/>
              <w:marRight w:val="0"/>
              <w:marTop w:val="0"/>
              <w:marBottom w:val="0"/>
              <w:divBdr>
                <w:top w:val="none" w:sz="0" w:space="0" w:color="auto"/>
                <w:left w:val="none" w:sz="0" w:space="0" w:color="auto"/>
                <w:bottom w:val="none" w:sz="0" w:space="0" w:color="auto"/>
                <w:right w:val="none" w:sz="0" w:space="0" w:color="auto"/>
              </w:divBdr>
            </w:div>
            <w:div w:id="1168211316">
              <w:marLeft w:val="0"/>
              <w:marRight w:val="0"/>
              <w:marTop w:val="0"/>
              <w:marBottom w:val="0"/>
              <w:divBdr>
                <w:top w:val="none" w:sz="0" w:space="0" w:color="auto"/>
                <w:left w:val="none" w:sz="0" w:space="0" w:color="auto"/>
                <w:bottom w:val="none" w:sz="0" w:space="0" w:color="auto"/>
                <w:right w:val="none" w:sz="0" w:space="0" w:color="auto"/>
              </w:divBdr>
            </w:div>
            <w:div w:id="49621501">
              <w:marLeft w:val="0"/>
              <w:marRight w:val="0"/>
              <w:marTop w:val="0"/>
              <w:marBottom w:val="0"/>
              <w:divBdr>
                <w:top w:val="none" w:sz="0" w:space="0" w:color="auto"/>
                <w:left w:val="none" w:sz="0" w:space="0" w:color="auto"/>
                <w:bottom w:val="none" w:sz="0" w:space="0" w:color="auto"/>
                <w:right w:val="none" w:sz="0" w:space="0" w:color="auto"/>
              </w:divBdr>
            </w:div>
            <w:div w:id="1479687115">
              <w:marLeft w:val="0"/>
              <w:marRight w:val="0"/>
              <w:marTop w:val="0"/>
              <w:marBottom w:val="0"/>
              <w:divBdr>
                <w:top w:val="none" w:sz="0" w:space="0" w:color="auto"/>
                <w:left w:val="none" w:sz="0" w:space="0" w:color="auto"/>
                <w:bottom w:val="none" w:sz="0" w:space="0" w:color="auto"/>
                <w:right w:val="none" w:sz="0" w:space="0" w:color="auto"/>
              </w:divBdr>
            </w:div>
            <w:div w:id="2129928386">
              <w:marLeft w:val="0"/>
              <w:marRight w:val="0"/>
              <w:marTop w:val="0"/>
              <w:marBottom w:val="0"/>
              <w:divBdr>
                <w:top w:val="none" w:sz="0" w:space="0" w:color="auto"/>
                <w:left w:val="none" w:sz="0" w:space="0" w:color="auto"/>
                <w:bottom w:val="none" w:sz="0" w:space="0" w:color="auto"/>
                <w:right w:val="none" w:sz="0" w:space="0" w:color="auto"/>
              </w:divBdr>
            </w:div>
            <w:div w:id="825971311">
              <w:marLeft w:val="0"/>
              <w:marRight w:val="0"/>
              <w:marTop w:val="0"/>
              <w:marBottom w:val="0"/>
              <w:divBdr>
                <w:top w:val="none" w:sz="0" w:space="0" w:color="auto"/>
                <w:left w:val="none" w:sz="0" w:space="0" w:color="auto"/>
                <w:bottom w:val="none" w:sz="0" w:space="0" w:color="auto"/>
                <w:right w:val="none" w:sz="0" w:space="0" w:color="auto"/>
              </w:divBdr>
            </w:div>
            <w:div w:id="40328632">
              <w:marLeft w:val="0"/>
              <w:marRight w:val="0"/>
              <w:marTop w:val="0"/>
              <w:marBottom w:val="0"/>
              <w:divBdr>
                <w:top w:val="none" w:sz="0" w:space="0" w:color="auto"/>
                <w:left w:val="none" w:sz="0" w:space="0" w:color="auto"/>
                <w:bottom w:val="none" w:sz="0" w:space="0" w:color="auto"/>
                <w:right w:val="none" w:sz="0" w:space="0" w:color="auto"/>
              </w:divBdr>
            </w:div>
            <w:div w:id="116799223">
              <w:marLeft w:val="0"/>
              <w:marRight w:val="0"/>
              <w:marTop w:val="0"/>
              <w:marBottom w:val="0"/>
              <w:divBdr>
                <w:top w:val="none" w:sz="0" w:space="0" w:color="auto"/>
                <w:left w:val="none" w:sz="0" w:space="0" w:color="auto"/>
                <w:bottom w:val="none" w:sz="0" w:space="0" w:color="auto"/>
                <w:right w:val="none" w:sz="0" w:space="0" w:color="auto"/>
              </w:divBdr>
            </w:div>
            <w:div w:id="659044122">
              <w:marLeft w:val="0"/>
              <w:marRight w:val="0"/>
              <w:marTop w:val="0"/>
              <w:marBottom w:val="0"/>
              <w:divBdr>
                <w:top w:val="none" w:sz="0" w:space="0" w:color="auto"/>
                <w:left w:val="none" w:sz="0" w:space="0" w:color="auto"/>
                <w:bottom w:val="none" w:sz="0" w:space="0" w:color="auto"/>
                <w:right w:val="none" w:sz="0" w:space="0" w:color="auto"/>
              </w:divBdr>
            </w:div>
            <w:div w:id="2146653563">
              <w:marLeft w:val="0"/>
              <w:marRight w:val="0"/>
              <w:marTop w:val="0"/>
              <w:marBottom w:val="0"/>
              <w:divBdr>
                <w:top w:val="none" w:sz="0" w:space="0" w:color="auto"/>
                <w:left w:val="none" w:sz="0" w:space="0" w:color="auto"/>
                <w:bottom w:val="none" w:sz="0" w:space="0" w:color="auto"/>
                <w:right w:val="none" w:sz="0" w:space="0" w:color="auto"/>
              </w:divBdr>
            </w:div>
            <w:div w:id="1836871143">
              <w:marLeft w:val="0"/>
              <w:marRight w:val="0"/>
              <w:marTop w:val="0"/>
              <w:marBottom w:val="0"/>
              <w:divBdr>
                <w:top w:val="none" w:sz="0" w:space="0" w:color="auto"/>
                <w:left w:val="none" w:sz="0" w:space="0" w:color="auto"/>
                <w:bottom w:val="none" w:sz="0" w:space="0" w:color="auto"/>
                <w:right w:val="none" w:sz="0" w:space="0" w:color="auto"/>
              </w:divBdr>
            </w:div>
            <w:div w:id="1765302861">
              <w:marLeft w:val="0"/>
              <w:marRight w:val="0"/>
              <w:marTop w:val="0"/>
              <w:marBottom w:val="0"/>
              <w:divBdr>
                <w:top w:val="none" w:sz="0" w:space="0" w:color="auto"/>
                <w:left w:val="none" w:sz="0" w:space="0" w:color="auto"/>
                <w:bottom w:val="none" w:sz="0" w:space="0" w:color="auto"/>
                <w:right w:val="none" w:sz="0" w:space="0" w:color="auto"/>
              </w:divBdr>
            </w:div>
            <w:div w:id="1188518790">
              <w:marLeft w:val="0"/>
              <w:marRight w:val="0"/>
              <w:marTop w:val="0"/>
              <w:marBottom w:val="0"/>
              <w:divBdr>
                <w:top w:val="none" w:sz="0" w:space="0" w:color="auto"/>
                <w:left w:val="none" w:sz="0" w:space="0" w:color="auto"/>
                <w:bottom w:val="none" w:sz="0" w:space="0" w:color="auto"/>
                <w:right w:val="none" w:sz="0" w:space="0" w:color="auto"/>
              </w:divBdr>
            </w:div>
            <w:div w:id="1267930101">
              <w:marLeft w:val="0"/>
              <w:marRight w:val="0"/>
              <w:marTop w:val="0"/>
              <w:marBottom w:val="0"/>
              <w:divBdr>
                <w:top w:val="none" w:sz="0" w:space="0" w:color="auto"/>
                <w:left w:val="none" w:sz="0" w:space="0" w:color="auto"/>
                <w:bottom w:val="none" w:sz="0" w:space="0" w:color="auto"/>
                <w:right w:val="none" w:sz="0" w:space="0" w:color="auto"/>
              </w:divBdr>
            </w:div>
            <w:div w:id="727463604">
              <w:marLeft w:val="0"/>
              <w:marRight w:val="0"/>
              <w:marTop w:val="0"/>
              <w:marBottom w:val="0"/>
              <w:divBdr>
                <w:top w:val="none" w:sz="0" w:space="0" w:color="auto"/>
                <w:left w:val="none" w:sz="0" w:space="0" w:color="auto"/>
                <w:bottom w:val="none" w:sz="0" w:space="0" w:color="auto"/>
                <w:right w:val="none" w:sz="0" w:space="0" w:color="auto"/>
              </w:divBdr>
            </w:div>
            <w:div w:id="699862080">
              <w:marLeft w:val="0"/>
              <w:marRight w:val="0"/>
              <w:marTop w:val="0"/>
              <w:marBottom w:val="0"/>
              <w:divBdr>
                <w:top w:val="none" w:sz="0" w:space="0" w:color="auto"/>
                <w:left w:val="none" w:sz="0" w:space="0" w:color="auto"/>
                <w:bottom w:val="none" w:sz="0" w:space="0" w:color="auto"/>
                <w:right w:val="none" w:sz="0" w:space="0" w:color="auto"/>
              </w:divBdr>
            </w:div>
            <w:div w:id="197667692">
              <w:marLeft w:val="0"/>
              <w:marRight w:val="0"/>
              <w:marTop w:val="0"/>
              <w:marBottom w:val="0"/>
              <w:divBdr>
                <w:top w:val="none" w:sz="0" w:space="0" w:color="auto"/>
                <w:left w:val="none" w:sz="0" w:space="0" w:color="auto"/>
                <w:bottom w:val="none" w:sz="0" w:space="0" w:color="auto"/>
                <w:right w:val="none" w:sz="0" w:space="0" w:color="auto"/>
              </w:divBdr>
            </w:div>
            <w:div w:id="1375692419">
              <w:marLeft w:val="0"/>
              <w:marRight w:val="0"/>
              <w:marTop w:val="0"/>
              <w:marBottom w:val="0"/>
              <w:divBdr>
                <w:top w:val="none" w:sz="0" w:space="0" w:color="auto"/>
                <w:left w:val="none" w:sz="0" w:space="0" w:color="auto"/>
                <w:bottom w:val="none" w:sz="0" w:space="0" w:color="auto"/>
                <w:right w:val="none" w:sz="0" w:space="0" w:color="auto"/>
              </w:divBdr>
            </w:div>
            <w:div w:id="1625580249">
              <w:marLeft w:val="0"/>
              <w:marRight w:val="0"/>
              <w:marTop w:val="0"/>
              <w:marBottom w:val="0"/>
              <w:divBdr>
                <w:top w:val="none" w:sz="0" w:space="0" w:color="auto"/>
                <w:left w:val="none" w:sz="0" w:space="0" w:color="auto"/>
                <w:bottom w:val="none" w:sz="0" w:space="0" w:color="auto"/>
                <w:right w:val="none" w:sz="0" w:space="0" w:color="auto"/>
              </w:divBdr>
            </w:div>
            <w:div w:id="1437945025">
              <w:marLeft w:val="0"/>
              <w:marRight w:val="0"/>
              <w:marTop w:val="0"/>
              <w:marBottom w:val="0"/>
              <w:divBdr>
                <w:top w:val="none" w:sz="0" w:space="0" w:color="auto"/>
                <w:left w:val="none" w:sz="0" w:space="0" w:color="auto"/>
                <w:bottom w:val="none" w:sz="0" w:space="0" w:color="auto"/>
                <w:right w:val="none" w:sz="0" w:space="0" w:color="auto"/>
              </w:divBdr>
            </w:div>
            <w:div w:id="603390236">
              <w:marLeft w:val="0"/>
              <w:marRight w:val="0"/>
              <w:marTop w:val="0"/>
              <w:marBottom w:val="0"/>
              <w:divBdr>
                <w:top w:val="none" w:sz="0" w:space="0" w:color="auto"/>
                <w:left w:val="none" w:sz="0" w:space="0" w:color="auto"/>
                <w:bottom w:val="none" w:sz="0" w:space="0" w:color="auto"/>
                <w:right w:val="none" w:sz="0" w:space="0" w:color="auto"/>
              </w:divBdr>
            </w:div>
            <w:div w:id="360516807">
              <w:marLeft w:val="0"/>
              <w:marRight w:val="0"/>
              <w:marTop w:val="0"/>
              <w:marBottom w:val="0"/>
              <w:divBdr>
                <w:top w:val="none" w:sz="0" w:space="0" w:color="auto"/>
                <w:left w:val="none" w:sz="0" w:space="0" w:color="auto"/>
                <w:bottom w:val="none" w:sz="0" w:space="0" w:color="auto"/>
                <w:right w:val="none" w:sz="0" w:space="0" w:color="auto"/>
              </w:divBdr>
            </w:div>
            <w:div w:id="98077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97481/" TargetMode="External"/><Relationship Id="rId13" Type="http://schemas.openxmlformats.org/officeDocument/2006/relationships/hyperlink" Target="http://www.consultant.ru/document/cons_doc_LAW_154637/?frame=1" TargetMode="External"/><Relationship Id="rId18" Type="http://schemas.openxmlformats.org/officeDocument/2006/relationships/hyperlink" Target="http://www.consultant.ru/document/cons_doc_LAW_149438/?dst=100014"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www.consultant.ru/document/cons_doc_LAW_148894/?dst=100012" TargetMode="External"/><Relationship Id="rId7" Type="http://schemas.openxmlformats.org/officeDocument/2006/relationships/hyperlink" Target="http://www.consultant.ru/document/cons_doc_LAW_154637/?frame=1" TargetMode="External"/><Relationship Id="rId12" Type="http://schemas.openxmlformats.org/officeDocument/2006/relationships/hyperlink" Target="http://www.consultant.ru/document/cons_doc_INT_15036/" TargetMode="External"/><Relationship Id="rId17" Type="http://schemas.openxmlformats.org/officeDocument/2006/relationships/hyperlink" Target="http://www.consultant.ru/document/cons_doc_LAW_149753/?dst=100486"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consultant.ru/document/cons_doc_LAW_154637/?frame=1" TargetMode="External"/><Relationship Id="rId20" Type="http://schemas.openxmlformats.org/officeDocument/2006/relationships/hyperlink" Target="http://www.consultant.ru/document/cons_doc_LAW_154637/?frame=1" TargetMode="External"/><Relationship Id="rId1" Type="http://schemas.openxmlformats.org/officeDocument/2006/relationships/styles" Target="styles.xml"/><Relationship Id="rId6" Type="http://schemas.openxmlformats.org/officeDocument/2006/relationships/hyperlink" Target="http://www.consultant.ru/document/cons_doc_LAW_150567/?dst=100018" TargetMode="External"/><Relationship Id="rId11" Type="http://schemas.openxmlformats.org/officeDocument/2006/relationships/hyperlink" Target="http://www.consultant.ru/document/cons_doc_LAW_2875/" TargetMode="External"/><Relationship Id="rId24" Type="http://schemas.openxmlformats.org/officeDocument/2006/relationships/hyperlink" Target="http://www.consultant.ru/document/cons_doc_LAW_154637/?frame=2" TargetMode="External"/><Relationship Id="rId5" Type="http://schemas.openxmlformats.org/officeDocument/2006/relationships/hyperlink" Target="http://www.consultant.ru/document/cons_doc_LAW_151683/?dst=100061" TargetMode="External"/><Relationship Id="rId15" Type="http://schemas.openxmlformats.org/officeDocument/2006/relationships/hyperlink" Target="http://www.consultant.ru/document/cons_doc_LAW_154637/?frame=1" TargetMode="External"/><Relationship Id="rId23" Type="http://schemas.openxmlformats.org/officeDocument/2006/relationships/hyperlink" Target="http://www.consultant.ru/document/cons_doc_LAW_149753/?dst=100875" TargetMode="External"/><Relationship Id="rId10" Type="http://schemas.openxmlformats.org/officeDocument/2006/relationships/hyperlink" Target="http://www.consultant.ru/document/cons_doc_LAW_154637/" TargetMode="External"/><Relationship Id="rId19" Type="http://schemas.openxmlformats.org/officeDocument/2006/relationships/hyperlink" Target="http://www.consultant.ru/document/cons_doc_LAW_116278/?dst=100010" TargetMode="External"/><Relationship Id="rId4" Type="http://schemas.openxmlformats.org/officeDocument/2006/relationships/hyperlink" Target="http://www.consultant.ru/document/cons_doc_LAW_149753/?dst=100095" TargetMode="External"/><Relationship Id="rId9" Type="http://schemas.openxmlformats.org/officeDocument/2006/relationships/hyperlink" Target="http://www.consultant.ru/document/cons_doc_LAW_121669/" TargetMode="External"/><Relationship Id="rId14" Type="http://schemas.openxmlformats.org/officeDocument/2006/relationships/hyperlink" Target="http://www.consultant.ru/document/cons_doc_LAW_149753/?dst=100227" TargetMode="External"/><Relationship Id="rId22" Type="http://schemas.openxmlformats.org/officeDocument/2006/relationships/hyperlink" Target="http://www.consultant.ru/document/cons_doc_LAW_149753/?dst=1002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8478</Words>
  <Characters>48328</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56693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ЛилияХан</cp:lastModifiedBy>
  <cp:revision>2</cp:revision>
  <cp:lastPrinted>2013-11-26T00:54:00Z</cp:lastPrinted>
  <dcterms:created xsi:type="dcterms:W3CDTF">2014-04-25T06:55:00Z</dcterms:created>
  <dcterms:modified xsi:type="dcterms:W3CDTF">2014-04-25T06:55:00Z</dcterms:modified>
</cp:coreProperties>
</file>